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6AAA" w14:textId="77777777" w:rsidR="00615C54" w:rsidRDefault="00DF0139" w:rsidP="0065473E">
      <w:pPr>
        <w:spacing w:after="0" w:line="240" w:lineRule="auto"/>
        <w:rPr>
          <w:rFonts w:ascii="Arial" w:hAnsi="Arial" w:cs="Arial"/>
          <w:b/>
          <w:color w:val="222222"/>
          <w:sz w:val="20"/>
          <w:szCs w:val="20"/>
          <w:shd w:val="clear" w:color="auto" w:fill="FFFFFF"/>
        </w:rPr>
      </w:pPr>
      <w:bookmarkStart w:id="0" w:name="_Hlk67002562"/>
      <w:bookmarkEnd w:id="0"/>
      <w:r w:rsidRPr="0065473E">
        <w:rPr>
          <w:rFonts w:ascii="Arial" w:hAnsi="Arial" w:cs="Arial"/>
          <w:b/>
          <w:color w:val="222222"/>
          <w:sz w:val="20"/>
          <w:szCs w:val="20"/>
          <w:shd w:val="clear" w:color="auto" w:fill="FFFFFF"/>
        </w:rPr>
        <w:t>NAVIGATING THROUGH</w:t>
      </w:r>
      <w:r w:rsidR="0065473E">
        <w:rPr>
          <w:rFonts w:ascii="Arial" w:hAnsi="Arial" w:cs="Arial"/>
          <w:b/>
          <w:color w:val="222222"/>
          <w:sz w:val="20"/>
          <w:szCs w:val="20"/>
          <w:shd w:val="clear" w:color="auto" w:fill="FFFFFF"/>
        </w:rPr>
        <w:t xml:space="preserve"> BUSINESS OBJECTS</w:t>
      </w:r>
      <w:r w:rsidR="009F64D7">
        <w:rPr>
          <w:rFonts w:ascii="Arial" w:hAnsi="Arial" w:cs="Arial"/>
          <w:b/>
          <w:color w:val="222222"/>
          <w:sz w:val="20"/>
          <w:szCs w:val="20"/>
          <w:shd w:val="clear" w:color="auto" w:fill="FFFFFF"/>
        </w:rPr>
        <w:t xml:space="preserve"> – BEGINNER BASICS</w:t>
      </w:r>
    </w:p>
    <w:p w14:paraId="46C8D3A6" w14:textId="0F984E00" w:rsidR="0065473E" w:rsidRDefault="0065473E"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 xml:space="preserve">Dated for Reference:  </w:t>
      </w:r>
      <w:r w:rsidR="004360FC">
        <w:rPr>
          <w:rFonts w:ascii="Arial" w:hAnsi="Arial" w:cs="Arial"/>
          <w:b/>
          <w:color w:val="222222"/>
          <w:sz w:val="20"/>
          <w:szCs w:val="20"/>
          <w:shd w:val="clear" w:color="auto" w:fill="FFFFFF"/>
        </w:rPr>
        <w:t xml:space="preserve">March </w:t>
      </w:r>
      <w:r w:rsidR="005238D5">
        <w:rPr>
          <w:rFonts w:ascii="Arial" w:hAnsi="Arial" w:cs="Arial"/>
          <w:b/>
          <w:color w:val="222222"/>
          <w:sz w:val="20"/>
          <w:szCs w:val="20"/>
          <w:shd w:val="clear" w:color="auto" w:fill="FFFFFF"/>
        </w:rPr>
        <w:t>3</w:t>
      </w:r>
      <w:r w:rsidR="004360FC">
        <w:rPr>
          <w:rFonts w:ascii="Arial" w:hAnsi="Arial" w:cs="Arial"/>
          <w:b/>
          <w:color w:val="222222"/>
          <w:sz w:val="20"/>
          <w:szCs w:val="20"/>
          <w:shd w:val="clear" w:color="auto" w:fill="FFFFFF"/>
        </w:rPr>
        <w:t>, 2023</w:t>
      </w:r>
    </w:p>
    <w:p w14:paraId="0758BCEE" w14:textId="4BCBB811" w:rsidR="0008315C" w:rsidRPr="005238D5" w:rsidRDefault="0008315C" w:rsidP="0008315C">
      <w:pPr>
        <w:rPr>
          <w:rFonts w:ascii="Arial" w:hAnsi="Arial" w:cs="Arial"/>
          <w:bCs/>
          <w:sz w:val="20"/>
          <w:szCs w:val="20"/>
        </w:rPr>
      </w:pPr>
      <w:r w:rsidRPr="005238D5">
        <w:rPr>
          <w:rFonts w:ascii="Arial" w:hAnsi="Arial" w:cs="Arial"/>
          <w:bCs/>
          <w:color w:val="222222"/>
          <w:sz w:val="20"/>
          <w:szCs w:val="20"/>
          <w:shd w:val="clear" w:color="auto" w:fill="FFFFFF"/>
        </w:rPr>
        <w:t xml:space="preserve">Note:  This document is in the process of being updated to capture changes in the </w:t>
      </w:r>
      <w:r w:rsidRPr="005238D5">
        <w:rPr>
          <w:rFonts w:ascii="Arial" w:hAnsi="Arial" w:cs="Arial"/>
          <w:bCs/>
          <w:sz w:val="20"/>
          <w:szCs w:val="20"/>
        </w:rPr>
        <w:t xml:space="preserve">updated </w:t>
      </w:r>
      <w:r w:rsidRPr="005238D5">
        <w:rPr>
          <w:rFonts w:ascii="Arial" w:hAnsi="Arial" w:cs="Arial"/>
          <w:bCs/>
          <w:sz w:val="20"/>
          <w:szCs w:val="20"/>
        </w:rPr>
        <w:t xml:space="preserve">Business Objects </w:t>
      </w:r>
      <w:r w:rsidRPr="005238D5">
        <w:rPr>
          <w:rFonts w:ascii="Arial" w:hAnsi="Arial" w:cs="Arial"/>
          <w:bCs/>
          <w:sz w:val="20"/>
          <w:szCs w:val="20"/>
        </w:rPr>
        <w:t xml:space="preserve">version introduced on March 4, 2023. </w:t>
      </w:r>
      <w:r w:rsidR="005238D5" w:rsidRPr="005238D5">
        <w:rPr>
          <w:rFonts w:ascii="Arial" w:hAnsi="Arial" w:cs="Arial"/>
          <w:bCs/>
          <w:sz w:val="20"/>
          <w:szCs w:val="20"/>
        </w:rPr>
        <w:t xml:space="preserve"> Notations have been made in the sections that are not yet updated.</w:t>
      </w:r>
    </w:p>
    <w:p w14:paraId="275DC72D" w14:textId="555C43D6" w:rsidR="00A67DE9" w:rsidRPr="00F331B8" w:rsidRDefault="000B752E" w:rsidP="0065473E">
      <w:pPr>
        <w:spacing w:after="0" w:line="240" w:lineRule="auto"/>
        <w:rPr>
          <w:rFonts w:ascii="Arial" w:hAnsi="Arial" w:cs="Arial"/>
          <w:b/>
          <w:color w:val="222222"/>
          <w:sz w:val="24"/>
          <w:szCs w:val="24"/>
          <w:shd w:val="clear" w:color="auto" w:fill="FFFFFF"/>
        </w:rPr>
      </w:pPr>
      <w:bookmarkStart w:id="1" w:name="_Hlk67315949"/>
      <w:r w:rsidRPr="00F331B8">
        <w:rPr>
          <w:rFonts w:ascii="Arial" w:hAnsi="Arial" w:cs="Arial"/>
          <w:b/>
          <w:color w:val="222222"/>
          <w:sz w:val="24"/>
          <w:szCs w:val="24"/>
          <w:shd w:val="clear" w:color="auto" w:fill="FFFFFF"/>
        </w:rPr>
        <w:t>T</w:t>
      </w:r>
      <w:r w:rsidR="00A67DE9" w:rsidRPr="00F331B8">
        <w:rPr>
          <w:rFonts w:ascii="Arial" w:hAnsi="Arial" w:cs="Arial"/>
          <w:b/>
          <w:color w:val="222222"/>
          <w:sz w:val="24"/>
          <w:szCs w:val="24"/>
          <w:shd w:val="clear" w:color="auto" w:fill="FFFFFF"/>
        </w:rPr>
        <w:t>able of Contents</w:t>
      </w:r>
    </w:p>
    <w:p w14:paraId="29D53DEE" w14:textId="6E1C3A5F" w:rsidR="009743B7" w:rsidRPr="00F331B8" w:rsidRDefault="009743B7" w:rsidP="009743B7">
      <w:pPr>
        <w:spacing w:after="0" w:line="240" w:lineRule="auto"/>
        <w:rPr>
          <w:rFonts w:ascii="Arial" w:hAnsi="Arial" w:cs="Arial"/>
          <w:sz w:val="24"/>
          <w:szCs w:val="24"/>
          <w:shd w:val="clear" w:color="auto" w:fill="FFFFFF"/>
        </w:rPr>
      </w:pPr>
      <w:r w:rsidRPr="00F331B8">
        <w:rPr>
          <w:rFonts w:ascii="Arial" w:hAnsi="Arial" w:cs="Arial"/>
          <w:sz w:val="24"/>
          <w:szCs w:val="24"/>
          <w:shd w:val="clear" w:color="auto" w:fill="FFFFFF"/>
        </w:rPr>
        <w:t>Welcome</w:t>
      </w:r>
    </w:p>
    <w:p w14:paraId="66E9ED6E" w14:textId="3746952A" w:rsidR="009743B7" w:rsidRPr="00F331B8" w:rsidRDefault="005238D5" w:rsidP="009743B7">
      <w:pPr>
        <w:spacing w:after="0" w:line="240" w:lineRule="auto"/>
        <w:rPr>
          <w:rFonts w:ascii="Arial" w:hAnsi="Arial" w:cs="Arial"/>
          <w:color w:val="0070C0"/>
          <w:sz w:val="24"/>
          <w:szCs w:val="24"/>
          <w:shd w:val="clear" w:color="auto" w:fill="FFFFFF"/>
        </w:rPr>
      </w:pPr>
      <w:hyperlink w:anchor="For_Users_of_Older_Versions_of_BO" w:history="1">
        <w:r w:rsidR="009743B7" w:rsidRPr="00F331B8">
          <w:rPr>
            <w:rStyle w:val="Hyperlink"/>
            <w:rFonts w:ascii="Arial" w:hAnsi="Arial" w:cs="Arial"/>
            <w:color w:val="0070C0"/>
            <w:sz w:val="24"/>
            <w:szCs w:val="24"/>
            <w:shd w:val="clear" w:color="auto" w:fill="FFFFFF"/>
          </w:rPr>
          <w:t>For Users of Versions Prior to SAP’s 4.3 Software Release</w:t>
        </w:r>
      </w:hyperlink>
    </w:p>
    <w:p w14:paraId="5AAC0ED8" w14:textId="6ECA73A0" w:rsidR="009743B7" w:rsidRPr="00F331B8" w:rsidRDefault="005238D5" w:rsidP="0065473E">
      <w:pPr>
        <w:spacing w:after="0" w:line="240" w:lineRule="auto"/>
        <w:rPr>
          <w:rFonts w:ascii="Arial" w:hAnsi="Arial" w:cs="Arial"/>
          <w:color w:val="0070C0"/>
          <w:sz w:val="24"/>
          <w:szCs w:val="24"/>
        </w:rPr>
      </w:pPr>
      <w:hyperlink w:anchor="Requesting_Accesss_Section" w:history="1">
        <w:r w:rsidR="009743B7" w:rsidRPr="00F331B8">
          <w:rPr>
            <w:rStyle w:val="Hyperlink"/>
            <w:rFonts w:ascii="Arial" w:hAnsi="Arial" w:cs="Arial"/>
            <w:color w:val="0070C0"/>
            <w:sz w:val="24"/>
            <w:szCs w:val="24"/>
          </w:rPr>
          <w:t>Requesting Access to the FDRS Business Objects Platform</w:t>
        </w:r>
      </w:hyperlink>
    </w:p>
    <w:p w14:paraId="53AED241" w14:textId="33D7D8AA" w:rsidR="00A67DE9" w:rsidRPr="00F331B8" w:rsidRDefault="005238D5" w:rsidP="0065473E">
      <w:pPr>
        <w:spacing w:after="0" w:line="240" w:lineRule="auto"/>
        <w:rPr>
          <w:rFonts w:ascii="Arial" w:hAnsi="Arial" w:cs="Arial"/>
          <w:color w:val="0070C0"/>
          <w:sz w:val="24"/>
          <w:szCs w:val="24"/>
          <w:shd w:val="clear" w:color="auto" w:fill="FFFFFF"/>
        </w:rPr>
      </w:pPr>
      <w:hyperlink w:anchor="Accessing_Business_Objects_CFO_Platform" w:history="1">
        <w:r w:rsidR="00A67DE9" w:rsidRPr="00F331B8">
          <w:rPr>
            <w:rStyle w:val="Hyperlink"/>
            <w:rFonts w:ascii="Arial" w:hAnsi="Arial" w:cs="Arial"/>
            <w:color w:val="0070C0"/>
            <w:sz w:val="24"/>
            <w:szCs w:val="24"/>
            <w:shd w:val="clear" w:color="auto" w:fill="FFFFFF"/>
          </w:rPr>
          <w:t xml:space="preserve">Accessing </w:t>
        </w:r>
        <w:r w:rsidR="009743B7" w:rsidRPr="00F331B8">
          <w:rPr>
            <w:rStyle w:val="Hyperlink"/>
            <w:rFonts w:ascii="Arial" w:hAnsi="Arial" w:cs="Arial"/>
            <w:color w:val="0070C0"/>
            <w:sz w:val="24"/>
            <w:szCs w:val="24"/>
            <w:shd w:val="clear" w:color="auto" w:fill="FFFFFF"/>
          </w:rPr>
          <w:t xml:space="preserve">FDRS </w:t>
        </w:r>
        <w:r w:rsidR="00A67DE9" w:rsidRPr="00F331B8">
          <w:rPr>
            <w:rStyle w:val="Hyperlink"/>
            <w:rFonts w:ascii="Arial" w:hAnsi="Arial" w:cs="Arial"/>
            <w:color w:val="0070C0"/>
            <w:sz w:val="24"/>
            <w:szCs w:val="24"/>
            <w:shd w:val="clear" w:color="auto" w:fill="FFFFFF"/>
          </w:rPr>
          <w:t>Business Objects</w:t>
        </w:r>
        <w:r w:rsidR="009743B7" w:rsidRPr="00F331B8">
          <w:rPr>
            <w:rStyle w:val="Hyperlink"/>
            <w:rFonts w:ascii="Arial" w:hAnsi="Arial" w:cs="Arial"/>
            <w:color w:val="0070C0"/>
            <w:sz w:val="24"/>
            <w:szCs w:val="24"/>
            <w:shd w:val="clear" w:color="auto" w:fill="FFFFFF"/>
          </w:rPr>
          <w:t xml:space="preserve"> </w:t>
        </w:r>
        <w:r w:rsidR="00A67DE9" w:rsidRPr="00F331B8">
          <w:rPr>
            <w:rStyle w:val="Hyperlink"/>
            <w:rFonts w:ascii="Arial" w:hAnsi="Arial" w:cs="Arial"/>
            <w:color w:val="0070C0"/>
            <w:sz w:val="24"/>
            <w:szCs w:val="24"/>
            <w:shd w:val="clear" w:color="auto" w:fill="FFFFFF"/>
          </w:rPr>
          <w:t xml:space="preserve">Platform </w:t>
        </w:r>
        <w:r w:rsidR="00A67DE9" w:rsidRPr="00F331B8">
          <w:rPr>
            <w:rStyle w:val="Hyperlink"/>
            <w:rFonts w:ascii="Arial" w:hAnsi="Arial" w:cs="Arial"/>
            <w:color w:val="0070C0"/>
            <w:sz w:val="24"/>
            <w:szCs w:val="24"/>
          </w:rPr>
          <w:t> </w:t>
        </w:r>
      </w:hyperlink>
      <w:r w:rsidR="00A67DE9" w:rsidRPr="00F331B8">
        <w:rPr>
          <w:rFonts w:ascii="Arial" w:hAnsi="Arial" w:cs="Arial"/>
          <w:color w:val="0070C0"/>
          <w:sz w:val="24"/>
          <w:szCs w:val="24"/>
          <w:shd w:val="clear" w:color="auto" w:fill="FFFFFF"/>
        </w:rPr>
        <w:t xml:space="preserve"> </w:t>
      </w:r>
    </w:p>
    <w:p w14:paraId="206B3E42" w14:textId="69036629" w:rsidR="009743B7" w:rsidRPr="00F331B8" w:rsidRDefault="005238D5" w:rsidP="009743B7">
      <w:pPr>
        <w:spacing w:after="0" w:line="240" w:lineRule="auto"/>
        <w:rPr>
          <w:rFonts w:ascii="Arial" w:hAnsi="Arial" w:cs="Arial"/>
          <w:sz w:val="24"/>
          <w:szCs w:val="24"/>
          <w:shd w:val="clear" w:color="auto" w:fill="FFFFFF"/>
        </w:rPr>
      </w:pPr>
      <w:hyperlink w:anchor="General_Messages" w:history="1">
        <w:r w:rsidR="009743B7" w:rsidRPr="00F331B8">
          <w:rPr>
            <w:rStyle w:val="Hyperlink"/>
            <w:rFonts w:ascii="Arial" w:hAnsi="Arial" w:cs="Arial"/>
            <w:sz w:val="24"/>
            <w:szCs w:val="24"/>
            <w:shd w:val="clear" w:color="auto" w:fill="FFFFFF"/>
          </w:rPr>
          <w:t>General Messages and/or Error Messages</w:t>
        </w:r>
      </w:hyperlink>
    </w:p>
    <w:p w14:paraId="10079332" w14:textId="44FC6633" w:rsidR="009743B7" w:rsidRPr="00F331B8" w:rsidRDefault="005238D5" w:rsidP="009743B7">
      <w:pPr>
        <w:spacing w:after="0" w:line="240" w:lineRule="auto"/>
        <w:rPr>
          <w:rFonts w:ascii="Arial" w:hAnsi="Arial" w:cs="Arial"/>
          <w:sz w:val="24"/>
          <w:szCs w:val="24"/>
          <w:shd w:val="clear" w:color="auto" w:fill="FFFFFF"/>
        </w:rPr>
      </w:pPr>
      <w:hyperlink w:anchor="FDRS_Home_Screen_Section" w:history="1">
        <w:r w:rsidR="009743B7" w:rsidRPr="00F331B8">
          <w:rPr>
            <w:rStyle w:val="Hyperlink"/>
            <w:rFonts w:ascii="Arial" w:hAnsi="Arial" w:cs="Arial"/>
            <w:sz w:val="24"/>
            <w:szCs w:val="24"/>
            <w:shd w:val="clear" w:color="auto" w:fill="FFFFFF"/>
          </w:rPr>
          <w:t>FDRS Business Objects Home Page</w:t>
        </w:r>
      </w:hyperlink>
    </w:p>
    <w:p w14:paraId="74C4D756" w14:textId="25A92413" w:rsidR="00894A22" w:rsidRPr="00F331B8" w:rsidRDefault="005238D5" w:rsidP="00894A22">
      <w:pPr>
        <w:spacing w:after="0" w:line="240" w:lineRule="auto"/>
        <w:rPr>
          <w:rFonts w:ascii="Arial" w:hAnsi="Arial" w:cs="Arial"/>
          <w:color w:val="222222"/>
          <w:sz w:val="24"/>
          <w:szCs w:val="24"/>
          <w:shd w:val="clear" w:color="auto" w:fill="FFFFFF"/>
        </w:rPr>
      </w:pPr>
      <w:hyperlink w:anchor="Iccons_FDRS_Section" w:history="1">
        <w:r w:rsidR="00894A22" w:rsidRPr="00F331B8">
          <w:rPr>
            <w:rStyle w:val="Hyperlink"/>
            <w:rFonts w:ascii="Arial" w:hAnsi="Arial" w:cs="Arial"/>
            <w:sz w:val="24"/>
            <w:szCs w:val="24"/>
            <w:shd w:val="clear" w:color="auto" w:fill="FFFFFF"/>
          </w:rPr>
          <w:t>Icons in Business Objects</w:t>
        </w:r>
      </w:hyperlink>
    </w:p>
    <w:p w14:paraId="1671B5A3" w14:textId="7E4EEDAF" w:rsidR="009743B7" w:rsidRPr="00F331B8" w:rsidRDefault="005238D5" w:rsidP="00894A22">
      <w:pPr>
        <w:spacing w:after="0" w:line="240" w:lineRule="auto"/>
        <w:rPr>
          <w:rFonts w:ascii="Arial" w:hAnsi="Arial" w:cs="Arial"/>
          <w:sz w:val="24"/>
          <w:szCs w:val="24"/>
          <w:shd w:val="clear" w:color="auto" w:fill="FFFFFF"/>
        </w:rPr>
      </w:pPr>
      <w:hyperlink w:anchor="Public_Pers_Publ" w:history="1">
        <w:r w:rsidR="009743B7" w:rsidRPr="00F331B8">
          <w:rPr>
            <w:rStyle w:val="Hyperlink"/>
            <w:rFonts w:ascii="Arial" w:hAnsi="Arial" w:cs="Arial"/>
            <w:sz w:val="24"/>
            <w:szCs w:val="24"/>
            <w:shd w:val="clear" w:color="auto" w:fill="FFFFFF"/>
          </w:rPr>
          <w:t>Public, Personal and BI Inbox Folders</w:t>
        </w:r>
      </w:hyperlink>
    </w:p>
    <w:p w14:paraId="7F4FCF4E" w14:textId="77777777" w:rsidR="009743B7" w:rsidRPr="00F331B8" w:rsidRDefault="005238D5" w:rsidP="009743B7">
      <w:pPr>
        <w:spacing w:after="0" w:line="240" w:lineRule="auto"/>
        <w:rPr>
          <w:rFonts w:ascii="Arial" w:hAnsi="Arial" w:cs="Arial"/>
          <w:color w:val="222222"/>
          <w:sz w:val="24"/>
          <w:szCs w:val="24"/>
          <w:shd w:val="clear" w:color="auto" w:fill="FFFFFF"/>
        </w:rPr>
      </w:pPr>
      <w:hyperlink w:anchor="Accessing_PublicReports" w:history="1">
        <w:r w:rsidR="009743B7" w:rsidRPr="00F331B8">
          <w:rPr>
            <w:rStyle w:val="Hyperlink"/>
            <w:rFonts w:ascii="Arial" w:hAnsi="Arial" w:cs="Arial"/>
            <w:sz w:val="24"/>
            <w:szCs w:val="24"/>
            <w:shd w:val="clear" w:color="auto" w:fill="FFFFFF"/>
          </w:rPr>
          <w:t>Accessing Reports in Public Folders</w:t>
        </w:r>
      </w:hyperlink>
    </w:p>
    <w:p w14:paraId="3E85E246" w14:textId="6355C26B" w:rsidR="00894A22" w:rsidRPr="00F331B8" w:rsidRDefault="005238D5" w:rsidP="00894A22">
      <w:pPr>
        <w:spacing w:after="0" w:line="240" w:lineRule="auto"/>
        <w:rPr>
          <w:rFonts w:ascii="Arial" w:hAnsi="Arial" w:cs="Arial"/>
          <w:sz w:val="24"/>
          <w:szCs w:val="24"/>
          <w:shd w:val="clear" w:color="auto" w:fill="FFFFFF"/>
        </w:rPr>
      </w:pPr>
      <w:hyperlink w:anchor="Access_Personal_Folder" w:history="1">
        <w:r w:rsidR="00894A22" w:rsidRPr="00F331B8">
          <w:rPr>
            <w:rStyle w:val="Hyperlink"/>
            <w:rFonts w:ascii="Arial" w:hAnsi="Arial" w:cs="Arial"/>
            <w:sz w:val="24"/>
            <w:szCs w:val="24"/>
            <w:shd w:val="clear" w:color="auto" w:fill="FFFFFF"/>
          </w:rPr>
          <w:t xml:space="preserve">Accessing Reports in your </w:t>
        </w:r>
        <w:r w:rsidR="009743B7" w:rsidRPr="00F331B8">
          <w:rPr>
            <w:rStyle w:val="Hyperlink"/>
            <w:rFonts w:ascii="Arial" w:hAnsi="Arial" w:cs="Arial"/>
            <w:sz w:val="24"/>
            <w:szCs w:val="24"/>
            <w:shd w:val="clear" w:color="auto" w:fill="FFFFFF"/>
          </w:rPr>
          <w:t>Personal Folder</w:t>
        </w:r>
      </w:hyperlink>
    </w:p>
    <w:p w14:paraId="0B59E4DE" w14:textId="37C77A15" w:rsidR="009743B7" w:rsidRPr="00F331B8" w:rsidRDefault="005238D5" w:rsidP="00894A22">
      <w:pPr>
        <w:spacing w:after="0" w:line="240" w:lineRule="auto"/>
        <w:rPr>
          <w:rFonts w:ascii="Arial" w:hAnsi="Arial" w:cs="Arial"/>
          <w:color w:val="222222"/>
          <w:sz w:val="24"/>
          <w:szCs w:val="24"/>
          <w:shd w:val="clear" w:color="auto" w:fill="FFFFFF"/>
        </w:rPr>
      </w:pPr>
      <w:hyperlink w:anchor="Create_Shortcut" w:history="1">
        <w:r w:rsidR="009743B7" w:rsidRPr="00F331B8">
          <w:rPr>
            <w:rStyle w:val="Hyperlink"/>
            <w:rFonts w:ascii="Arial" w:hAnsi="Arial" w:cs="Arial"/>
            <w:sz w:val="24"/>
            <w:szCs w:val="24"/>
            <w:shd w:val="clear" w:color="auto" w:fill="FFFFFF"/>
          </w:rPr>
          <w:t>Creating A Shortcut to A Report; Marking a Report as a Favorite Report</w:t>
        </w:r>
      </w:hyperlink>
    </w:p>
    <w:p w14:paraId="25386462" w14:textId="68DB50ED" w:rsidR="006626A5" w:rsidRPr="00F331B8" w:rsidRDefault="005238D5" w:rsidP="00894A22">
      <w:pPr>
        <w:spacing w:after="0" w:line="240" w:lineRule="auto"/>
        <w:rPr>
          <w:rFonts w:ascii="Arial" w:hAnsi="Arial" w:cs="Arial"/>
          <w:color w:val="222222"/>
          <w:sz w:val="24"/>
          <w:szCs w:val="24"/>
          <w:shd w:val="clear" w:color="auto" w:fill="FFFFFF"/>
        </w:rPr>
      </w:pPr>
      <w:hyperlink w:anchor="Access_Inbox" w:history="1">
        <w:r w:rsidR="006626A5" w:rsidRPr="00F331B8">
          <w:rPr>
            <w:rStyle w:val="Hyperlink"/>
            <w:rFonts w:ascii="Arial" w:eastAsia="Courier New" w:hAnsi="Arial" w:cs="Arial"/>
            <w:sz w:val="24"/>
            <w:szCs w:val="24"/>
          </w:rPr>
          <w:t>Accessing Reports in Your BI Inbox; Moving a Report from your “BI Inbox” to your Personal Folder</w:t>
        </w:r>
      </w:hyperlink>
    </w:p>
    <w:p w14:paraId="4825872D" w14:textId="09C95D93" w:rsidR="009743B7" w:rsidRPr="00F331B8" w:rsidRDefault="005238D5" w:rsidP="009743B7">
      <w:pPr>
        <w:spacing w:after="0" w:line="240" w:lineRule="auto"/>
        <w:rPr>
          <w:rFonts w:ascii="Arial" w:hAnsi="Arial" w:cs="Arial"/>
          <w:color w:val="222222"/>
          <w:sz w:val="24"/>
          <w:szCs w:val="24"/>
          <w:shd w:val="clear" w:color="auto" w:fill="FFFFFF"/>
        </w:rPr>
      </w:pPr>
      <w:hyperlink w:anchor="Copy_Public2Fav" w:history="1">
        <w:r w:rsidR="009743B7" w:rsidRPr="00F331B8">
          <w:rPr>
            <w:rStyle w:val="Hyperlink"/>
            <w:rFonts w:ascii="Arial" w:hAnsi="Arial" w:cs="Arial"/>
            <w:sz w:val="24"/>
            <w:szCs w:val="24"/>
            <w:shd w:val="clear" w:color="auto" w:fill="FFFFFF"/>
          </w:rPr>
          <w:t>Copying A Report from Public Folders to your “Personal” Folder</w:t>
        </w:r>
      </w:hyperlink>
    </w:p>
    <w:p w14:paraId="478743D0" w14:textId="76223AF2" w:rsidR="009743B7" w:rsidRPr="00F331B8" w:rsidRDefault="005238D5" w:rsidP="009743B7">
      <w:pPr>
        <w:spacing w:after="0" w:line="240" w:lineRule="auto"/>
        <w:rPr>
          <w:rFonts w:ascii="Arial" w:hAnsi="Arial" w:cs="Arial"/>
          <w:color w:val="222222"/>
          <w:sz w:val="24"/>
          <w:szCs w:val="24"/>
          <w:shd w:val="clear" w:color="auto" w:fill="FFFFFF"/>
        </w:rPr>
      </w:pPr>
      <w:hyperlink w:anchor="AddObjectResultsPane" w:history="1">
        <w:r w:rsidR="009743B7" w:rsidRPr="00F331B8">
          <w:rPr>
            <w:rStyle w:val="Hyperlink"/>
            <w:rFonts w:ascii="Arial" w:hAnsi="Arial" w:cs="Arial"/>
            <w:sz w:val="24"/>
            <w:szCs w:val="24"/>
            <w:shd w:val="clear" w:color="auto" w:fill="FFFFFF"/>
          </w:rPr>
          <w:t>Modifying a Report in your “Personal” Folder to Add an Object to the Results Pane</w:t>
        </w:r>
      </w:hyperlink>
    </w:p>
    <w:p w14:paraId="0B01291C" w14:textId="77777777" w:rsidR="004E0896" w:rsidRPr="00F331B8" w:rsidRDefault="005238D5" w:rsidP="004E0896">
      <w:pPr>
        <w:spacing w:after="0" w:line="240" w:lineRule="auto"/>
        <w:rPr>
          <w:rFonts w:ascii="Arial" w:hAnsi="Arial" w:cs="Arial"/>
          <w:color w:val="222222"/>
          <w:sz w:val="24"/>
          <w:szCs w:val="24"/>
          <w:shd w:val="clear" w:color="auto" w:fill="FFFFFF"/>
        </w:rPr>
      </w:pPr>
      <w:hyperlink w:anchor="Scheduling" w:history="1">
        <w:r w:rsidR="004E0896" w:rsidRPr="00F331B8">
          <w:rPr>
            <w:rStyle w:val="Hyperlink"/>
            <w:rFonts w:ascii="Arial" w:hAnsi="Arial" w:cs="Arial"/>
            <w:sz w:val="24"/>
            <w:szCs w:val="24"/>
            <w:shd w:val="clear" w:color="auto" w:fill="FFFFFF"/>
          </w:rPr>
          <w:t>Scheduling a Report</w:t>
        </w:r>
      </w:hyperlink>
    </w:p>
    <w:p w14:paraId="2CB5BE26" w14:textId="2931275E" w:rsidR="009743B7" w:rsidRPr="00F331B8" w:rsidRDefault="005238D5" w:rsidP="009743B7">
      <w:pPr>
        <w:spacing w:after="0" w:line="240" w:lineRule="auto"/>
        <w:rPr>
          <w:rFonts w:ascii="Arial" w:hAnsi="Arial" w:cs="Arial"/>
          <w:sz w:val="24"/>
          <w:szCs w:val="24"/>
        </w:rPr>
      </w:pPr>
      <w:hyperlink w:anchor="Scheduling_Example" w:history="1">
        <w:r w:rsidR="009743B7" w:rsidRPr="00F331B8">
          <w:rPr>
            <w:rStyle w:val="Hyperlink"/>
            <w:rFonts w:ascii="Arial" w:hAnsi="Arial" w:cs="Arial"/>
            <w:sz w:val="24"/>
            <w:szCs w:val="24"/>
          </w:rPr>
          <w:t>Scheduling a Report Using Example Report</w:t>
        </w:r>
      </w:hyperlink>
    </w:p>
    <w:p w14:paraId="658BBAAD" w14:textId="7BB10FCA" w:rsidR="009743B7" w:rsidRPr="00F331B8" w:rsidRDefault="005238D5" w:rsidP="009743B7">
      <w:pPr>
        <w:spacing w:after="0" w:line="240" w:lineRule="auto"/>
        <w:rPr>
          <w:rFonts w:ascii="Arial" w:hAnsi="Arial" w:cs="Arial"/>
          <w:sz w:val="24"/>
          <w:szCs w:val="24"/>
        </w:rPr>
      </w:pPr>
      <w:hyperlink w:anchor="Scenario_Object_Not_InRpt_After_add" w:history="1">
        <w:r w:rsidR="009743B7" w:rsidRPr="00F331B8">
          <w:rPr>
            <w:rStyle w:val="Hyperlink"/>
            <w:rFonts w:ascii="Arial" w:hAnsi="Arial" w:cs="Arial"/>
            <w:sz w:val="24"/>
            <w:szCs w:val="24"/>
          </w:rPr>
          <w:t xml:space="preserve">Scenario:  I added an object to my </w:t>
        </w:r>
        <w:proofErr w:type="gramStart"/>
        <w:r w:rsidR="009743B7" w:rsidRPr="00F331B8">
          <w:rPr>
            <w:rStyle w:val="Hyperlink"/>
            <w:rFonts w:ascii="Arial" w:hAnsi="Arial" w:cs="Arial"/>
            <w:sz w:val="24"/>
            <w:szCs w:val="24"/>
          </w:rPr>
          <w:t>query</w:t>
        </w:r>
        <w:proofErr w:type="gramEnd"/>
        <w:r w:rsidR="009743B7" w:rsidRPr="00F331B8">
          <w:rPr>
            <w:rStyle w:val="Hyperlink"/>
            <w:rFonts w:ascii="Arial" w:hAnsi="Arial" w:cs="Arial"/>
            <w:sz w:val="24"/>
            <w:szCs w:val="24"/>
          </w:rPr>
          <w:t xml:space="preserve"> but it did not show up on my report</w:t>
        </w:r>
      </w:hyperlink>
    </w:p>
    <w:p w14:paraId="0CAA305B" w14:textId="473BF099" w:rsidR="009743B7" w:rsidRPr="00F331B8" w:rsidRDefault="005238D5" w:rsidP="009743B7">
      <w:pPr>
        <w:spacing w:after="0" w:line="240" w:lineRule="auto"/>
        <w:rPr>
          <w:rFonts w:ascii="Arial" w:hAnsi="Arial" w:cs="Arial"/>
          <w:sz w:val="24"/>
          <w:szCs w:val="24"/>
        </w:rPr>
      </w:pPr>
      <w:hyperlink w:anchor="Refresh_Report" w:history="1">
        <w:r w:rsidR="009743B7" w:rsidRPr="00F331B8">
          <w:rPr>
            <w:rStyle w:val="Hyperlink"/>
            <w:rFonts w:ascii="Arial" w:hAnsi="Arial" w:cs="Arial"/>
            <w:sz w:val="24"/>
            <w:szCs w:val="24"/>
          </w:rPr>
          <w:t>Refreshing a Report</w:t>
        </w:r>
      </w:hyperlink>
    </w:p>
    <w:p w14:paraId="5C711DB2" w14:textId="77777777" w:rsidR="004E0896" w:rsidRPr="00F331B8" w:rsidRDefault="005238D5" w:rsidP="004E0896">
      <w:pPr>
        <w:spacing w:after="0" w:line="240" w:lineRule="auto"/>
        <w:rPr>
          <w:rStyle w:val="Hyperlink"/>
          <w:rFonts w:ascii="Arial" w:hAnsi="Arial" w:cs="Arial"/>
          <w:sz w:val="24"/>
          <w:szCs w:val="24"/>
          <w:shd w:val="clear" w:color="auto" w:fill="FFFFFF"/>
        </w:rPr>
      </w:pPr>
      <w:hyperlink w:anchor="AddObjectQueryFilterPane" w:history="1">
        <w:r w:rsidR="00894A22" w:rsidRPr="00F331B8">
          <w:rPr>
            <w:rStyle w:val="Hyperlink"/>
            <w:rFonts w:ascii="Arial" w:hAnsi="Arial" w:cs="Arial"/>
            <w:sz w:val="24"/>
            <w:szCs w:val="24"/>
            <w:shd w:val="clear" w:color="auto" w:fill="FFFFFF"/>
          </w:rPr>
          <w:t>Modifying a Report in your “</w:t>
        </w:r>
        <w:r w:rsidR="009743B7" w:rsidRPr="00F331B8">
          <w:rPr>
            <w:rStyle w:val="Hyperlink"/>
            <w:rFonts w:ascii="Arial" w:hAnsi="Arial" w:cs="Arial"/>
            <w:sz w:val="24"/>
            <w:szCs w:val="24"/>
            <w:shd w:val="clear" w:color="auto" w:fill="FFFFFF"/>
          </w:rPr>
          <w:t>Personal</w:t>
        </w:r>
        <w:r w:rsidR="00894A22" w:rsidRPr="00F331B8">
          <w:rPr>
            <w:rStyle w:val="Hyperlink"/>
            <w:rFonts w:ascii="Arial" w:hAnsi="Arial" w:cs="Arial"/>
            <w:sz w:val="24"/>
            <w:szCs w:val="24"/>
            <w:shd w:val="clear" w:color="auto" w:fill="FFFFFF"/>
          </w:rPr>
          <w:t>” Folder to Add an Object to the Query Filter</w:t>
        </w:r>
      </w:hyperlink>
      <w:hyperlink w:anchor="AddPromptValue" w:history="1">
        <w:r w:rsidR="003F2C50" w:rsidRPr="00F331B8">
          <w:rPr>
            <w:rStyle w:val="Hyperlink"/>
            <w:rFonts w:ascii="Arial" w:hAnsi="Arial" w:cs="Arial"/>
            <w:sz w:val="24"/>
            <w:szCs w:val="24"/>
            <w:shd w:val="clear" w:color="auto" w:fill="FFFFFF"/>
          </w:rPr>
          <w:br/>
        </w:r>
      </w:hyperlink>
      <w:r w:rsidR="004E0896" w:rsidRPr="00F331B8">
        <w:rPr>
          <w:rFonts w:ascii="Arial" w:hAnsi="Arial" w:cs="Arial"/>
          <w:sz w:val="24"/>
          <w:szCs w:val="24"/>
          <w:shd w:val="clear" w:color="auto" w:fill="FFFFFF"/>
        </w:rPr>
        <w:fldChar w:fldCharType="begin"/>
      </w:r>
      <w:r w:rsidR="004E0896" w:rsidRPr="00F331B8">
        <w:rPr>
          <w:rFonts w:ascii="Arial" w:hAnsi="Arial" w:cs="Arial"/>
          <w:sz w:val="24"/>
          <w:szCs w:val="24"/>
          <w:shd w:val="clear" w:color="auto" w:fill="FFFFFF"/>
        </w:rPr>
        <w:instrText xml:space="preserve"> HYPERLINK  \l "ConstantvsPrompt" </w:instrText>
      </w:r>
      <w:r w:rsidR="004E0896" w:rsidRPr="00F331B8">
        <w:rPr>
          <w:rFonts w:ascii="Arial" w:hAnsi="Arial" w:cs="Arial"/>
          <w:sz w:val="24"/>
          <w:szCs w:val="24"/>
          <w:shd w:val="clear" w:color="auto" w:fill="FFFFFF"/>
        </w:rPr>
      </w:r>
      <w:r w:rsidR="004E0896" w:rsidRPr="00F331B8">
        <w:rPr>
          <w:rFonts w:ascii="Arial" w:hAnsi="Arial" w:cs="Arial"/>
          <w:sz w:val="24"/>
          <w:szCs w:val="24"/>
          <w:shd w:val="clear" w:color="auto" w:fill="FFFFFF"/>
        </w:rPr>
        <w:fldChar w:fldCharType="separate"/>
      </w:r>
      <w:r w:rsidR="004E0896" w:rsidRPr="00F331B8">
        <w:rPr>
          <w:rStyle w:val="Hyperlink"/>
          <w:rFonts w:ascii="Arial" w:hAnsi="Arial" w:cs="Arial"/>
          <w:sz w:val="24"/>
          <w:szCs w:val="24"/>
          <w:shd w:val="clear" w:color="auto" w:fill="FFFFFF"/>
        </w:rPr>
        <w:t xml:space="preserve">Query Filters – Constant vs </w:t>
      </w:r>
      <w:proofErr w:type="gramStart"/>
      <w:r w:rsidR="004E0896" w:rsidRPr="00F331B8">
        <w:rPr>
          <w:rStyle w:val="Hyperlink"/>
          <w:rFonts w:ascii="Arial" w:hAnsi="Arial" w:cs="Arial"/>
          <w:sz w:val="24"/>
          <w:szCs w:val="24"/>
          <w:shd w:val="clear" w:color="auto" w:fill="FFFFFF"/>
        </w:rPr>
        <w:t>Prompted</w:t>
      </w:r>
      <w:proofErr w:type="gramEnd"/>
    </w:p>
    <w:p w14:paraId="1F11F41A" w14:textId="1C67879D" w:rsidR="00894A22" w:rsidRPr="00F331B8" w:rsidRDefault="004E0896" w:rsidP="00894A22">
      <w:pPr>
        <w:spacing w:after="0" w:line="240" w:lineRule="auto"/>
        <w:rPr>
          <w:rFonts w:ascii="Arial" w:hAnsi="Arial" w:cs="Arial"/>
          <w:color w:val="222222"/>
          <w:sz w:val="24"/>
          <w:szCs w:val="24"/>
          <w:shd w:val="clear" w:color="auto" w:fill="FFFFFF"/>
        </w:rPr>
      </w:pPr>
      <w:r w:rsidRPr="00F331B8">
        <w:rPr>
          <w:rFonts w:ascii="Arial" w:hAnsi="Arial" w:cs="Arial"/>
          <w:sz w:val="24"/>
          <w:szCs w:val="24"/>
          <w:shd w:val="clear" w:color="auto" w:fill="FFFFFF"/>
        </w:rPr>
        <w:fldChar w:fldCharType="end"/>
      </w:r>
      <w:hyperlink w:anchor="Query_Filter_Conditions" w:history="1">
        <w:r w:rsidR="0000285C" w:rsidRPr="00F331B8">
          <w:rPr>
            <w:rStyle w:val="Hyperlink"/>
            <w:rFonts w:ascii="Arial" w:hAnsi="Arial" w:cs="Arial"/>
            <w:sz w:val="24"/>
            <w:szCs w:val="24"/>
            <w:shd w:val="clear" w:color="auto" w:fill="FFFFFF"/>
          </w:rPr>
          <w:t>Query Filter Conditions:  In List vs Wildcard Use in Matches Pattern; Multi vs Single Value prompts</w:t>
        </w:r>
      </w:hyperlink>
      <w:r w:rsidR="0000285C" w:rsidRPr="00F331B8">
        <w:rPr>
          <w:rFonts w:ascii="Arial" w:hAnsi="Arial" w:cs="Arial"/>
          <w:sz w:val="24"/>
          <w:szCs w:val="24"/>
          <w:shd w:val="clear" w:color="auto" w:fill="FFFFFF"/>
        </w:rPr>
        <w:t xml:space="preserve"> </w:t>
      </w:r>
      <w:hyperlink w:anchor="OptionalvsMandatory" w:history="1">
        <w:r w:rsidR="00894A22" w:rsidRPr="00F331B8">
          <w:rPr>
            <w:rStyle w:val="Hyperlink"/>
            <w:rFonts w:ascii="Arial" w:hAnsi="Arial" w:cs="Arial"/>
            <w:sz w:val="24"/>
            <w:szCs w:val="24"/>
            <w:shd w:val="clear" w:color="auto" w:fill="FFFFFF"/>
          </w:rPr>
          <w:t>Option</w:t>
        </w:r>
        <w:r w:rsidR="003F2C50" w:rsidRPr="00F331B8">
          <w:rPr>
            <w:rStyle w:val="Hyperlink"/>
            <w:rFonts w:ascii="Arial" w:hAnsi="Arial" w:cs="Arial"/>
            <w:sz w:val="24"/>
            <w:szCs w:val="24"/>
            <w:shd w:val="clear" w:color="auto" w:fill="FFFFFF"/>
          </w:rPr>
          <w:t>al vs Mandatory p</w:t>
        </w:r>
        <w:r w:rsidR="00894A22" w:rsidRPr="00F331B8">
          <w:rPr>
            <w:rStyle w:val="Hyperlink"/>
            <w:rFonts w:ascii="Arial" w:hAnsi="Arial" w:cs="Arial"/>
            <w:sz w:val="24"/>
            <w:szCs w:val="24"/>
            <w:shd w:val="clear" w:color="auto" w:fill="FFFFFF"/>
          </w:rPr>
          <w:t>rompts</w:t>
        </w:r>
      </w:hyperlink>
    </w:p>
    <w:p w14:paraId="432E2BD2" w14:textId="77777777" w:rsidR="004E0896" w:rsidRPr="00F331B8" w:rsidRDefault="005238D5" w:rsidP="004E0896">
      <w:pPr>
        <w:spacing w:after="0" w:line="240" w:lineRule="auto"/>
        <w:rPr>
          <w:rFonts w:ascii="Arial" w:hAnsi="Arial" w:cs="Arial"/>
          <w:color w:val="222222"/>
          <w:sz w:val="24"/>
          <w:szCs w:val="24"/>
          <w:shd w:val="clear" w:color="auto" w:fill="FFFFFF"/>
        </w:rPr>
      </w:pPr>
      <w:hyperlink w:anchor="UniversePromptvsQueryFilter" w:history="1">
        <w:r w:rsidR="004E0896" w:rsidRPr="00F331B8">
          <w:rPr>
            <w:rStyle w:val="Hyperlink"/>
            <w:rFonts w:ascii="Arial" w:hAnsi="Arial" w:cs="Arial"/>
            <w:sz w:val="24"/>
            <w:szCs w:val="24"/>
            <w:shd w:val="clear" w:color="auto" w:fill="FFFFFF"/>
          </w:rPr>
          <w:t>Universe prompt vs Query Filter</w:t>
        </w:r>
      </w:hyperlink>
    </w:p>
    <w:p w14:paraId="77847A19" w14:textId="079EAB4B" w:rsidR="004E0896" w:rsidRPr="00F331B8" w:rsidRDefault="005238D5" w:rsidP="004E0896">
      <w:pPr>
        <w:spacing w:after="0" w:line="240" w:lineRule="auto"/>
        <w:rPr>
          <w:rFonts w:ascii="Arial" w:hAnsi="Arial" w:cs="Arial"/>
          <w:color w:val="222222"/>
          <w:sz w:val="24"/>
          <w:szCs w:val="24"/>
          <w:shd w:val="clear" w:color="auto" w:fill="FFFFFF"/>
        </w:rPr>
      </w:pPr>
      <w:hyperlink w:anchor="DetermingUniverse" w:history="1">
        <w:r w:rsidR="004E0896" w:rsidRPr="00F331B8">
          <w:rPr>
            <w:rStyle w:val="Hyperlink"/>
            <w:rFonts w:ascii="Arial" w:hAnsi="Arial" w:cs="Arial"/>
            <w:sz w:val="24"/>
            <w:szCs w:val="24"/>
            <w:shd w:val="clear" w:color="auto" w:fill="FFFFFF"/>
          </w:rPr>
          <w:t>Determining the Universe that a Report is Based On</w:t>
        </w:r>
      </w:hyperlink>
    </w:p>
    <w:p w14:paraId="5B43E03A" w14:textId="26D2675F" w:rsidR="004E0896" w:rsidRPr="00F331B8" w:rsidRDefault="005238D5" w:rsidP="004E0896">
      <w:pPr>
        <w:spacing w:after="0" w:line="240" w:lineRule="auto"/>
        <w:rPr>
          <w:rStyle w:val="Hyperlink"/>
          <w:rFonts w:ascii="Arial" w:hAnsi="Arial" w:cs="Arial"/>
          <w:sz w:val="24"/>
          <w:szCs w:val="24"/>
          <w:shd w:val="clear" w:color="auto" w:fill="FFFFFF"/>
        </w:rPr>
      </w:pPr>
      <w:hyperlink w:anchor="ReportLevelFilter" w:history="1">
        <w:r w:rsidR="004E0896" w:rsidRPr="00F331B8">
          <w:rPr>
            <w:rStyle w:val="Hyperlink"/>
            <w:rFonts w:ascii="Arial" w:hAnsi="Arial" w:cs="Arial"/>
            <w:sz w:val="24"/>
            <w:szCs w:val="24"/>
            <w:shd w:val="clear" w:color="auto" w:fill="FFFFFF"/>
          </w:rPr>
          <w:t>Adding a Report Level Filter</w:t>
        </w:r>
      </w:hyperlink>
    </w:p>
    <w:p w14:paraId="70D46254" w14:textId="09B2BC35" w:rsidR="004E0896" w:rsidRPr="00F331B8" w:rsidRDefault="005238D5" w:rsidP="004E0896">
      <w:pPr>
        <w:spacing w:after="0" w:line="240" w:lineRule="auto"/>
        <w:rPr>
          <w:rFonts w:ascii="Arial" w:hAnsi="Arial" w:cs="Arial"/>
          <w:color w:val="222222"/>
          <w:sz w:val="24"/>
          <w:szCs w:val="24"/>
          <w:shd w:val="clear" w:color="auto" w:fill="FFFFFF"/>
        </w:rPr>
      </w:pPr>
      <w:hyperlink w:anchor="Input_Control" w:history="1">
        <w:r w:rsidR="004E0896" w:rsidRPr="00F331B8">
          <w:rPr>
            <w:rStyle w:val="Hyperlink"/>
            <w:rFonts w:ascii="Arial" w:hAnsi="Arial" w:cs="Arial"/>
            <w:sz w:val="24"/>
            <w:szCs w:val="24"/>
            <w:shd w:val="clear" w:color="auto" w:fill="FFFFFF"/>
          </w:rPr>
          <w:t>Adding an Input Control Filter to a Report</w:t>
        </w:r>
      </w:hyperlink>
    </w:p>
    <w:p w14:paraId="4F54AFEA" w14:textId="36AAB40F" w:rsidR="00894A22" w:rsidRPr="00F331B8" w:rsidRDefault="005238D5" w:rsidP="00894A22">
      <w:pPr>
        <w:spacing w:after="0" w:line="240" w:lineRule="auto"/>
        <w:rPr>
          <w:rFonts w:ascii="Arial" w:hAnsi="Arial" w:cs="Arial"/>
          <w:color w:val="222222"/>
          <w:sz w:val="24"/>
          <w:szCs w:val="24"/>
          <w:shd w:val="clear" w:color="auto" w:fill="FFFFFF"/>
        </w:rPr>
      </w:pPr>
      <w:hyperlink w:anchor="DetermingUniverse" w:history="1">
        <w:r w:rsidR="00894A22" w:rsidRPr="00F331B8">
          <w:rPr>
            <w:rStyle w:val="Hyperlink"/>
            <w:rFonts w:ascii="Arial" w:hAnsi="Arial" w:cs="Arial"/>
            <w:sz w:val="24"/>
            <w:szCs w:val="24"/>
            <w:shd w:val="clear" w:color="auto" w:fill="FFFFFF"/>
          </w:rPr>
          <w:t xml:space="preserve">Determining the Universe </w:t>
        </w:r>
        <w:r w:rsidR="004E0896" w:rsidRPr="00F331B8">
          <w:rPr>
            <w:rStyle w:val="Hyperlink"/>
            <w:rFonts w:ascii="Arial" w:hAnsi="Arial" w:cs="Arial"/>
            <w:sz w:val="24"/>
            <w:szCs w:val="24"/>
            <w:shd w:val="clear" w:color="auto" w:fill="FFFFFF"/>
          </w:rPr>
          <w:t xml:space="preserve">That </w:t>
        </w:r>
        <w:r w:rsidR="00894A22" w:rsidRPr="00F331B8">
          <w:rPr>
            <w:rStyle w:val="Hyperlink"/>
            <w:rFonts w:ascii="Arial" w:hAnsi="Arial" w:cs="Arial"/>
            <w:sz w:val="24"/>
            <w:szCs w:val="24"/>
            <w:shd w:val="clear" w:color="auto" w:fill="FFFFFF"/>
          </w:rPr>
          <w:t>a Report is Based On</w:t>
        </w:r>
      </w:hyperlink>
    </w:p>
    <w:p w14:paraId="7EED8676" w14:textId="77777777" w:rsidR="00894A22" w:rsidRPr="00F331B8" w:rsidRDefault="005238D5" w:rsidP="00894A22">
      <w:pPr>
        <w:spacing w:after="0" w:line="240" w:lineRule="auto"/>
        <w:rPr>
          <w:rFonts w:ascii="Arial" w:hAnsi="Arial" w:cs="Arial"/>
          <w:color w:val="222222"/>
          <w:sz w:val="24"/>
          <w:szCs w:val="24"/>
          <w:shd w:val="clear" w:color="auto" w:fill="FFFFFF"/>
        </w:rPr>
      </w:pPr>
      <w:hyperlink w:anchor="CreatingAdhocs" w:history="1">
        <w:r w:rsidR="00894A22" w:rsidRPr="00F331B8">
          <w:rPr>
            <w:rStyle w:val="Hyperlink"/>
            <w:rFonts w:ascii="Arial" w:hAnsi="Arial" w:cs="Arial"/>
            <w:sz w:val="24"/>
            <w:szCs w:val="24"/>
            <w:shd w:val="clear" w:color="auto" w:fill="FFFFFF"/>
          </w:rPr>
          <w:t>Creating a New Ad-hoc Report</w:t>
        </w:r>
      </w:hyperlink>
    </w:p>
    <w:p w14:paraId="794C50A1" w14:textId="481207B9" w:rsidR="00A55F97" w:rsidRPr="00F331B8" w:rsidRDefault="005238D5" w:rsidP="00A55F97">
      <w:pPr>
        <w:spacing w:after="0" w:line="240" w:lineRule="auto"/>
        <w:rPr>
          <w:rFonts w:ascii="Arial" w:hAnsi="Arial" w:cs="Arial"/>
          <w:color w:val="222222"/>
          <w:sz w:val="24"/>
          <w:szCs w:val="24"/>
          <w:shd w:val="clear" w:color="auto" w:fill="FFFFFF"/>
        </w:rPr>
      </w:pPr>
      <w:hyperlink w:anchor="Sending_to_BI_Inbox" w:history="1">
        <w:r w:rsidR="00894A22" w:rsidRPr="00F331B8">
          <w:rPr>
            <w:rStyle w:val="Hyperlink"/>
            <w:rFonts w:ascii="Arial" w:hAnsi="Arial" w:cs="Arial"/>
            <w:sz w:val="24"/>
            <w:szCs w:val="24"/>
            <w:shd w:val="clear" w:color="auto" w:fill="FFFFFF"/>
          </w:rPr>
          <w:t>Sending a Report from your “</w:t>
        </w:r>
        <w:r w:rsidR="004E0896" w:rsidRPr="00F331B8">
          <w:rPr>
            <w:rStyle w:val="Hyperlink"/>
            <w:rFonts w:ascii="Arial" w:hAnsi="Arial" w:cs="Arial"/>
            <w:sz w:val="24"/>
            <w:szCs w:val="24"/>
            <w:shd w:val="clear" w:color="auto" w:fill="FFFFFF"/>
          </w:rPr>
          <w:t>Personal</w:t>
        </w:r>
        <w:r w:rsidR="00894A22" w:rsidRPr="00F331B8">
          <w:rPr>
            <w:rStyle w:val="Hyperlink"/>
            <w:rFonts w:ascii="Arial" w:hAnsi="Arial" w:cs="Arial"/>
            <w:sz w:val="24"/>
            <w:szCs w:val="24"/>
            <w:shd w:val="clear" w:color="auto" w:fill="FFFFFF"/>
          </w:rPr>
          <w:t>” Folder to another user’s BI Inbox</w:t>
        </w:r>
      </w:hyperlink>
    </w:p>
    <w:bookmarkEnd w:id="1"/>
    <w:p w14:paraId="7FBE22C0" w14:textId="77777777" w:rsidR="009F64D7" w:rsidRPr="00F331B8" w:rsidRDefault="009F64D7">
      <w:pPr>
        <w:rPr>
          <w:rFonts w:ascii="Arial" w:hAnsi="Arial" w:cs="Arial"/>
          <w:b/>
          <w:color w:val="222222"/>
          <w:sz w:val="24"/>
          <w:szCs w:val="24"/>
          <w:shd w:val="clear" w:color="auto" w:fill="FFFFFF"/>
        </w:rPr>
      </w:pPr>
      <w:r w:rsidRPr="00F331B8">
        <w:rPr>
          <w:rFonts w:ascii="Arial" w:hAnsi="Arial" w:cs="Arial"/>
          <w:b/>
          <w:color w:val="222222"/>
          <w:sz w:val="24"/>
          <w:szCs w:val="24"/>
          <w:shd w:val="clear" w:color="auto" w:fill="FFFFFF"/>
        </w:rPr>
        <w:br w:type="page"/>
      </w:r>
    </w:p>
    <w:p w14:paraId="3C48201A" w14:textId="77777777" w:rsidR="00803356" w:rsidRPr="00F331B8" w:rsidRDefault="00803356" w:rsidP="00803356">
      <w:pPr>
        <w:pStyle w:val="Heading1"/>
        <w:shd w:val="clear" w:color="auto" w:fill="92D050"/>
        <w:rPr>
          <w:rFonts w:ascii="Arial" w:eastAsia="Courier New" w:hAnsi="Arial" w:cs="Arial"/>
          <w:sz w:val="24"/>
          <w:szCs w:val="24"/>
        </w:rPr>
      </w:pPr>
      <w:bookmarkStart w:id="2" w:name="Welcome_Section"/>
      <w:r w:rsidRPr="00F331B8">
        <w:rPr>
          <w:rFonts w:ascii="Arial" w:eastAsia="Courier New" w:hAnsi="Arial" w:cs="Arial"/>
          <w:sz w:val="24"/>
          <w:szCs w:val="24"/>
        </w:rPr>
        <w:lastRenderedPageBreak/>
        <w:t>Welcome</w:t>
      </w:r>
    </w:p>
    <w:bookmarkEnd w:id="2"/>
    <w:p w14:paraId="36046521" w14:textId="34731CD4" w:rsidR="00803356" w:rsidRDefault="00803356" w:rsidP="00803356">
      <w:pPr>
        <w:spacing w:after="0" w:line="240" w:lineRule="auto"/>
        <w:rPr>
          <w:rFonts w:ascii="Arial" w:hAnsi="Arial" w:cs="Arial"/>
          <w:sz w:val="24"/>
          <w:szCs w:val="24"/>
        </w:rPr>
      </w:pPr>
      <w:r w:rsidRPr="00F331B8">
        <w:rPr>
          <w:rFonts w:ascii="Arial" w:hAnsi="Arial" w:cs="Arial"/>
          <w:sz w:val="24"/>
          <w:szCs w:val="24"/>
        </w:rPr>
        <w:t xml:space="preserve">Welcome to Financial Data Reporting System Business Objects (FDRS BO) Training.  </w:t>
      </w:r>
      <w:r w:rsidR="009F3B3D" w:rsidRPr="00F331B8">
        <w:rPr>
          <w:rFonts w:ascii="Arial" w:hAnsi="Arial" w:cs="Arial"/>
          <w:sz w:val="24"/>
          <w:szCs w:val="24"/>
        </w:rPr>
        <w:t xml:space="preserve">FDRS </w:t>
      </w:r>
      <w:r w:rsidRPr="00F331B8">
        <w:rPr>
          <w:rFonts w:ascii="Arial" w:hAnsi="Arial" w:cs="Arial"/>
          <w:sz w:val="24"/>
          <w:szCs w:val="24"/>
        </w:rPr>
        <w:t>Business Objects</w:t>
      </w:r>
      <w:r w:rsidR="009F3B3D" w:rsidRPr="00F331B8">
        <w:rPr>
          <w:rFonts w:ascii="Arial" w:hAnsi="Arial" w:cs="Arial"/>
          <w:sz w:val="24"/>
          <w:szCs w:val="24"/>
        </w:rPr>
        <w:t xml:space="preserve"> (Business Objects for short) </w:t>
      </w:r>
      <w:r w:rsidR="000E34BC" w:rsidRPr="00F331B8">
        <w:rPr>
          <w:rFonts w:ascii="Arial" w:hAnsi="Arial" w:cs="Arial"/>
          <w:sz w:val="24"/>
          <w:szCs w:val="24"/>
        </w:rPr>
        <w:t xml:space="preserve">is </w:t>
      </w:r>
      <w:r w:rsidRPr="00F331B8">
        <w:rPr>
          <w:rFonts w:ascii="Arial" w:hAnsi="Arial" w:cs="Arial"/>
          <w:sz w:val="24"/>
          <w:szCs w:val="24"/>
        </w:rPr>
        <w:t>a reporting tool offered by the software vendor SAP.  FDRS is the chosen nomenclature for GSA’s Business Objects platform</w:t>
      </w:r>
      <w:r w:rsidR="000E34BC" w:rsidRPr="00F331B8">
        <w:rPr>
          <w:rFonts w:ascii="Arial" w:hAnsi="Arial" w:cs="Arial"/>
          <w:sz w:val="24"/>
          <w:szCs w:val="24"/>
        </w:rPr>
        <w:t xml:space="preserve">.  </w:t>
      </w:r>
      <w:r w:rsidRPr="00F331B8">
        <w:rPr>
          <w:rFonts w:ascii="Arial" w:hAnsi="Arial" w:cs="Arial"/>
          <w:sz w:val="24"/>
          <w:szCs w:val="24"/>
        </w:rPr>
        <w:t>For those of you who have used FDRS Business Objects prior to 2021</w:t>
      </w:r>
      <w:r w:rsidR="00AF0F4B" w:rsidRPr="00F331B8">
        <w:rPr>
          <w:rFonts w:ascii="Arial" w:hAnsi="Arial" w:cs="Arial"/>
          <w:sz w:val="24"/>
          <w:szCs w:val="24"/>
        </w:rPr>
        <w:t>,</w:t>
      </w:r>
      <w:r w:rsidRPr="00F331B8">
        <w:rPr>
          <w:rFonts w:ascii="Arial" w:hAnsi="Arial" w:cs="Arial"/>
          <w:sz w:val="24"/>
          <w:szCs w:val="24"/>
        </w:rPr>
        <w:t xml:space="preserve"> please note that with SAP’s 4.3 software release a new look and feel was implemented.</w:t>
      </w:r>
      <w:r w:rsidR="00044DEC">
        <w:rPr>
          <w:rFonts w:ascii="Arial" w:hAnsi="Arial" w:cs="Arial"/>
          <w:sz w:val="24"/>
          <w:szCs w:val="24"/>
        </w:rPr>
        <w:t xml:space="preserve">  As SAP’s 4.3 software evolves, new service packs are released which can result in changes to the look and feel.  This guide is intended to help both the new user and </w:t>
      </w:r>
      <w:proofErr w:type="gramStart"/>
      <w:r w:rsidR="00044DEC">
        <w:rPr>
          <w:rFonts w:ascii="Arial" w:hAnsi="Arial" w:cs="Arial"/>
          <w:sz w:val="24"/>
          <w:szCs w:val="24"/>
        </w:rPr>
        <w:t>user’s</w:t>
      </w:r>
      <w:proofErr w:type="gramEnd"/>
      <w:r w:rsidR="00044DEC">
        <w:rPr>
          <w:rFonts w:ascii="Arial" w:hAnsi="Arial" w:cs="Arial"/>
          <w:sz w:val="24"/>
          <w:szCs w:val="24"/>
        </w:rPr>
        <w:t xml:space="preserve"> of previous upgrades navigate through some of the more commonly used features and functionality of the new versions.</w:t>
      </w:r>
    </w:p>
    <w:p w14:paraId="473F112D" w14:textId="5982C0FD" w:rsidR="006410F4" w:rsidRDefault="006410F4" w:rsidP="00803356">
      <w:pPr>
        <w:spacing w:after="0" w:line="240" w:lineRule="auto"/>
        <w:rPr>
          <w:rFonts w:ascii="Arial" w:hAnsi="Arial" w:cs="Arial"/>
          <w:sz w:val="24"/>
          <w:szCs w:val="24"/>
        </w:rPr>
      </w:pPr>
    </w:p>
    <w:p w14:paraId="187EA5B0" w14:textId="77777777" w:rsidR="006410F4" w:rsidRDefault="006410F4" w:rsidP="006410F4">
      <w:pPr>
        <w:rPr>
          <w:rFonts w:ascii="Arial" w:hAnsi="Arial" w:cs="Arial"/>
          <w:sz w:val="24"/>
          <w:szCs w:val="24"/>
        </w:rPr>
      </w:pPr>
      <w:r>
        <w:rPr>
          <w:rFonts w:ascii="Arial" w:hAnsi="Arial" w:cs="Arial"/>
          <w:sz w:val="24"/>
          <w:szCs w:val="24"/>
        </w:rPr>
        <w:t>******</w:t>
      </w:r>
      <w:r w:rsidRPr="006410F4">
        <w:rPr>
          <w:rFonts w:ascii="Arial" w:hAnsi="Arial" w:cs="Arial"/>
          <w:sz w:val="24"/>
          <w:szCs w:val="24"/>
        </w:rPr>
        <w:t xml:space="preserve"> </w:t>
      </w:r>
      <w:r>
        <w:rPr>
          <w:rFonts w:ascii="Arial" w:hAnsi="Arial" w:cs="Arial"/>
          <w:sz w:val="24"/>
          <w:szCs w:val="24"/>
        </w:rPr>
        <w:t xml:space="preserve">We have found that the SAP version 4.3 tends to work best when launched from the Chrome or Edge </w:t>
      </w:r>
      <w:proofErr w:type="gramStart"/>
      <w:r>
        <w:rPr>
          <w:rFonts w:ascii="Arial" w:hAnsi="Arial" w:cs="Arial"/>
          <w:sz w:val="24"/>
          <w:szCs w:val="24"/>
        </w:rPr>
        <w:t>browser.*</w:t>
      </w:r>
      <w:proofErr w:type="gramEnd"/>
      <w:r>
        <w:rPr>
          <w:rFonts w:ascii="Arial" w:hAnsi="Arial" w:cs="Arial"/>
          <w:sz w:val="24"/>
          <w:szCs w:val="24"/>
        </w:rPr>
        <w:t>***</w:t>
      </w:r>
    </w:p>
    <w:p w14:paraId="7BBCFA6D" w14:textId="5E283C5A" w:rsidR="00325577" w:rsidRPr="00F331B8" w:rsidRDefault="00325577" w:rsidP="00325577">
      <w:pPr>
        <w:pStyle w:val="Heading1"/>
        <w:shd w:val="clear" w:color="auto" w:fill="92D050"/>
        <w:rPr>
          <w:rFonts w:ascii="Arial" w:eastAsia="Courier New" w:hAnsi="Arial" w:cs="Arial"/>
          <w:sz w:val="24"/>
          <w:szCs w:val="24"/>
        </w:rPr>
      </w:pPr>
      <w:bookmarkStart w:id="3" w:name="For_Users_of_Older_Versions_of_BO"/>
      <w:r w:rsidRPr="00F331B8">
        <w:rPr>
          <w:rFonts w:ascii="Arial" w:eastAsia="Courier New" w:hAnsi="Arial" w:cs="Arial"/>
          <w:sz w:val="24"/>
          <w:szCs w:val="24"/>
        </w:rPr>
        <w:t>For Users of Versions Prior to SAP’s 4.3 Software Release</w:t>
      </w:r>
    </w:p>
    <w:bookmarkEnd w:id="3"/>
    <w:p w14:paraId="37029C71" w14:textId="77777777" w:rsidR="00325577" w:rsidRPr="00F331B8" w:rsidRDefault="00325577" w:rsidP="00803356">
      <w:pPr>
        <w:spacing w:after="0" w:line="240" w:lineRule="auto"/>
        <w:rPr>
          <w:rFonts w:ascii="Arial" w:hAnsi="Arial" w:cs="Arial"/>
          <w:sz w:val="24"/>
          <w:szCs w:val="24"/>
        </w:rPr>
      </w:pPr>
      <w:r w:rsidRPr="00F331B8">
        <w:rPr>
          <w:rFonts w:ascii="Arial" w:hAnsi="Arial" w:cs="Arial"/>
          <w:sz w:val="24"/>
          <w:szCs w:val="24"/>
        </w:rPr>
        <w:t xml:space="preserve">For those of you who have used FDRS Business Objects prior to 2021, not only will you instantly recognize the new look and feel, </w:t>
      </w:r>
      <w:proofErr w:type="gramStart"/>
      <w:r w:rsidRPr="00F331B8">
        <w:rPr>
          <w:rFonts w:ascii="Arial" w:hAnsi="Arial" w:cs="Arial"/>
          <w:sz w:val="24"/>
          <w:szCs w:val="24"/>
        </w:rPr>
        <w:t>you</w:t>
      </w:r>
      <w:proofErr w:type="gramEnd"/>
      <w:r w:rsidRPr="00F331B8">
        <w:rPr>
          <w:rFonts w:ascii="Arial" w:hAnsi="Arial" w:cs="Arial"/>
          <w:sz w:val="24"/>
          <w:szCs w:val="24"/>
        </w:rPr>
        <w:t xml:space="preserve"> may also notice the following:</w:t>
      </w:r>
    </w:p>
    <w:p w14:paraId="7E85ADE6" w14:textId="223E6E89" w:rsidR="008759DF" w:rsidRPr="00F331B8" w:rsidRDefault="008759DF" w:rsidP="008759DF">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There are both familiar and new icons.</w:t>
      </w:r>
    </w:p>
    <w:p w14:paraId="73B19233" w14:textId="20BC816D" w:rsidR="008759DF" w:rsidRPr="00F331B8" w:rsidRDefault="008759DF" w:rsidP="008759DF">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My Favorites is now Favorites and Personal Folders</w:t>
      </w:r>
      <w:r w:rsidR="00557BAC" w:rsidRPr="00F331B8">
        <w:rPr>
          <w:rFonts w:ascii="Arial" w:hAnsi="Arial" w:cs="Arial"/>
          <w:sz w:val="24"/>
          <w:szCs w:val="24"/>
        </w:rPr>
        <w:t>.</w:t>
      </w:r>
    </w:p>
    <w:p w14:paraId="7385D646" w14:textId="7ABDF8A7" w:rsidR="00557BAC" w:rsidRPr="00F331B8" w:rsidRDefault="00557BAC" w:rsidP="00325577">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The Refresh Button often plays an important role when selecting report level prompts to apply when scheduling and/or refreshing the report.</w:t>
      </w:r>
    </w:p>
    <w:p w14:paraId="1519040C" w14:textId="452A0DB0" w:rsidR="00325577" w:rsidRPr="00F331B8" w:rsidRDefault="00EA4E55" w:rsidP="00325577">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A</w:t>
      </w:r>
      <w:r w:rsidR="00325577" w:rsidRPr="00F331B8">
        <w:rPr>
          <w:rFonts w:ascii="Arial" w:hAnsi="Arial" w:cs="Arial"/>
          <w:sz w:val="24"/>
          <w:szCs w:val="24"/>
        </w:rPr>
        <w:t xml:space="preserve">dditional clicks are required to apply prompts values when scheduling and/or </w:t>
      </w:r>
      <w:r w:rsidRPr="00F331B8">
        <w:rPr>
          <w:rFonts w:ascii="Arial" w:hAnsi="Arial" w:cs="Arial"/>
          <w:sz w:val="24"/>
          <w:szCs w:val="24"/>
        </w:rPr>
        <w:t>refreshing</w:t>
      </w:r>
      <w:r w:rsidR="00325577" w:rsidRPr="00F331B8">
        <w:rPr>
          <w:rFonts w:ascii="Arial" w:hAnsi="Arial" w:cs="Arial"/>
          <w:sz w:val="24"/>
          <w:szCs w:val="24"/>
        </w:rPr>
        <w:t xml:space="preserve"> the report</w:t>
      </w:r>
      <w:r w:rsidR="00557BAC" w:rsidRPr="00F331B8">
        <w:rPr>
          <w:rFonts w:ascii="Arial" w:hAnsi="Arial" w:cs="Arial"/>
          <w:sz w:val="24"/>
          <w:szCs w:val="24"/>
        </w:rPr>
        <w:t>.</w:t>
      </w:r>
      <w:r w:rsidR="00044DEC">
        <w:rPr>
          <w:rFonts w:ascii="Arial" w:hAnsi="Arial" w:cs="Arial"/>
          <w:sz w:val="24"/>
          <w:szCs w:val="24"/>
        </w:rPr>
        <w:t xml:space="preserve">   As of March 4, </w:t>
      </w:r>
      <w:proofErr w:type="gramStart"/>
      <w:r w:rsidR="00044DEC">
        <w:rPr>
          <w:rFonts w:ascii="Arial" w:hAnsi="Arial" w:cs="Arial"/>
          <w:sz w:val="24"/>
          <w:szCs w:val="24"/>
        </w:rPr>
        <w:t>2023</w:t>
      </w:r>
      <w:proofErr w:type="gramEnd"/>
      <w:r w:rsidR="00044DEC">
        <w:rPr>
          <w:rFonts w:ascii="Arial" w:hAnsi="Arial" w:cs="Arial"/>
          <w:sz w:val="24"/>
          <w:szCs w:val="24"/>
        </w:rPr>
        <w:t xml:space="preserve"> with the latest upgrade </w:t>
      </w:r>
      <w:r w:rsidR="00560018">
        <w:rPr>
          <w:rFonts w:ascii="Arial" w:hAnsi="Arial" w:cs="Arial"/>
          <w:sz w:val="24"/>
          <w:szCs w:val="24"/>
        </w:rPr>
        <w:t>there are now less clicks involved in applying prompts.</w:t>
      </w:r>
    </w:p>
    <w:p w14:paraId="72ADD459" w14:textId="432DCDD4" w:rsidR="008759DF" w:rsidRPr="00F331B8" w:rsidRDefault="008759DF" w:rsidP="008759DF">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Objects contained in your report now appear on the right-hand side of your screen rather than the left</w:t>
      </w:r>
      <w:r w:rsidR="00557BAC" w:rsidRPr="00F331B8">
        <w:rPr>
          <w:rFonts w:ascii="Arial" w:hAnsi="Arial" w:cs="Arial"/>
          <w:sz w:val="24"/>
          <w:szCs w:val="24"/>
        </w:rPr>
        <w:t>.</w:t>
      </w:r>
    </w:p>
    <w:p w14:paraId="456CF1FC" w14:textId="192C4081" w:rsidR="00557BAC" w:rsidRPr="00F331B8" w:rsidRDefault="00557BAC" w:rsidP="008759DF">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For reports with multiple tabs, tabs are now shown above the report rather than below.</w:t>
      </w:r>
    </w:p>
    <w:p w14:paraId="51B359CC" w14:textId="3F393156" w:rsidR="00557BAC" w:rsidRDefault="00557BAC" w:rsidP="008759DF">
      <w:pPr>
        <w:pStyle w:val="ListParagraph"/>
        <w:numPr>
          <w:ilvl w:val="0"/>
          <w:numId w:val="7"/>
        </w:numPr>
        <w:spacing w:after="0" w:line="240" w:lineRule="auto"/>
        <w:rPr>
          <w:rFonts w:ascii="Arial" w:hAnsi="Arial" w:cs="Arial"/>
          <w:sz w:val="24"/>
          <w:szCs w:val="24"/>
        </w:rPr>
      </w:pPr>
      <w:r w:rsidRPr="00F331B8">
        <w:rPr>
          <w:rFonts w:ascii="Arial" w:hAnsi="Arial" w:cs="Arial"/>
          <w:sz w:val="24"/>
          <w:szCs w:val="24"/>
        </w:rPr>
        <w:t>If you have more than one report open, you will need to use a drop-down to toggle between reports and likewise to close each report.</w:t>
      </w:r>
      <w:r w:rsidR="00D12E89">
        <w:rPr>
          <w:rFonts w:ascii="Arial" w:hAnsi="Arial" w:cs="Arial"/>
          <w:sz w:val="24"/>
          <w:szCs w:val="24"/>
        </w:rPr>
        <w:t xml:space="preserve">  The drop-down to display the reports open is in the middle of the Welcome Bar.</w:t>
      </w:r>
    </w:p>
    <w:p w14:paraId="4A87A2B9" w14:textId="718ECD91" w:rsidR="00D95448" w:rsidRDefault="008759DF" w:rsidP="00C82223">
      <w:pPr>
        <w:pStyle w:val="ListParagraph"/>
        <w:numPr>
          <w:ilvl w:val="0"/>
          <w:numId w:val="7"/>
        </w:numPr>
        <w:spacing w:after="0" w:line="240" w:lineRule="auto"/>
        <w:rPr>
          <w:rFonts w:ascii="Arial" w:hAnsi="Arial" w:cs="Arial"/>
          <w:sz w:val="24"/>
          <w:szCs w:val="24"/>
        </w:rPr>
      </w:pPr>
      <w:r w:rsidRPr="00D95448">
        <w:rPr>
          <w:rFonts w:ascii="Arial" w:hAnsi="Arial" w:cs="Arial"/>
          <w:sz w:val="24"/>
          <w:szCs w:val="24"/>
        </w:rPr>
        <w:t xml:space="preserve">Filtering is now located under Analyze but rather under a </w:t>
      </w:r>
      <w:r w:rsidR="00D95448">
        <w:rPr>
          <w:rFonts w:ascii="Arial" w:hAnsi="Arial" w:cs="Arial"/>
          <w:sz w:val="24"/>
          <w:szCs w:val="24"/>
        </w:rPr>
        <w:t>Show properties panel for current selection while in Edit Mode</w:t>
      </w:r>
      <w:r w:rsidR="00D95448" w:rsidRPr="00D95448">
        <w:rPr>
          <w:rFonts w:ascii="Arial" w:hAnsi="Arial" w:cs="Arial"/>
          <w:sz w:val="24"/>
          <w:szCs w:val="24"/>
        </w:rPr>
        <w:t xml:space="preserve"> </w:t>
      </w:r>
    </w:p>
    <w:p w14:paraId="06254DF7" w14:textId="795BDF97" w:rsidR="00D95448" w:rsidRDefault="00D95448" w:rsidP="00C82223">
      <w:pPr>
        <w:pStyle w:val="ListParagraph"/>
        <w:numPr>
          <w:ilvl w:val="0"/>
          <w:numId w:val="7"/>
        </w:numPr>
        <w:spacing w:after="0" w:line="240" w:lineRule="auto"/>
        <w:rPr>
          <w:rFonts w:ascii="Arial" w:hAnsi="Arial" w:cs="Arial"/>
          <w:sz w:val="24"/>
          <w:szCs w:val="24"/>
        </w:rPr>
      </w:pPr>
      <w:r>
        <w:rPr>
          <w:rFonts w:ascii="Arial" w:hAnsi="Arial" w:cs="Arial"/>
          <w:sz w:val="24"/>
          <w:szCs w:val="24"/>
        </w:rPr>
        <w:t>Likewise, v</w:t>
      </w:r>
      <w:r w:rsidRPr="00D95448">
        <w:rPr>
          <w:rFonts w:ascii="Arial" w:hAnsi="Arial" w:cs="Arial"/>
          <w:sz w:val="24"/>
          <w:szCs w:val="24"/>
        </w:rPr>
        <w:t>ariables included in Intermediate Documentation are now created by accessing the Show properties panel for current selection while in Edit Mode</w:t>
      </w:r>
    </w:p>
    <w:p w14:paraId="3D3A2A0F" w14:textId="27C957E5" w:rsidR="000B752E" w:rsidRPr="00997F4C" w:rsidRDefault="00560018" w:rsidP="00D20FBA">
      <w:pPr>
        <w:pStyle w:val="ListParagraph"/>
        <w:numPr>
          <w:ilvl w:val="0"/>
          <w:numId w:val="7"/>
        </w:numPr>
        <w:spacing w:after="0" w:line="240" w:lineRule="auto"/>
        <w:rPr>
          <w:rFonts w:ascii="Arial" w:hAnsi="Arial" w:cs="Arial"/>
          <w:sz w:val="24"/>
          <w:szCs w:val="24"/>
        </w:rPr>
      </w:pPr>
      <w:r w:rsidRPr="00997F4C">
        <w:rPr>
          <w:rFonts w:ascii="Arial" w:hAnsi="Arial" w:cs="Arial"/>
          <w:sz w:val="24"/>
          <w:szCs w:val="24"/>
        </w:rPr>
        <w:t>Edit Mode has some additional icons to navigate to show the main panel on which objects used on the report are made visible and variables can be created and to navigate to show the properties panel where some of the layout features can be set and report level features can be applied.</w:t>
      </w:r>
      <w:r w:rsidR="00997F4C" w:rsidRPr="00997F4C">
        <w:rPr>
          <w:rFonts w:ascii="Arial" w:hAnsi="Arial" w:cs="Arial"/>
          <w:sz w:val="24"/>
          <w:szCs w:val="24"/>
        </w:rPr>
        <w:t xml:space="preserve">   </w:t>
      </w:r>
      <w:r w:rsidR="00997F4C" w:rsidRPr="00997F4C">
        <w:rPr>
          <w:rFonts w:ascii="Arial" w:hAnsi="Arial" w:cs="Arial"/>
          <w:sz w:val="24"/>
          <w:szCs w:val="24"/>
        </w:rPr>
        <w:t xml:space="preserve">As of March 4, </w:t>
      </w:r>
      <w:proofErr w:type="gramStart"/>
      <w:r w:rsidR="00997F4C" w:rsidRPr="00997F4C">
        <w:rPr>
          <w:rFonts w:ascii="Arial" w:hAnsi="Arial" w:cs="Arial"/>
          <w:sz w:val="24"/>
          <w:szCs w:val="24"/>
        </w:rPr>
        <w:t>2023</w:t>
      </w:r>
      <w:proofErr w:type="gramEnd"/>
      <w:r w:rsidR="00997F4C" w:rsidRPr="00997F4C">
        <w:rPr>
          <w:rFonts w:ascii="Arial" w:hAnsi="Arial" w:cs="Arial"/>
          <w:sz w:val="24"/>
          <w:szCs w:val="24"/>
        </w:rPr>
        <w:t xml:space="preserve"> with the latest upgrade </w:t>
      </w:r>
      <w:r w:rsidR="00997F4C">
        <w:rPr>
          <w:rFonts w:ascii="Arial" w:hAnsi="Arial" w:cs="Arial"/>
          <w:sz w:val="24"/>
          <w:szCs w:val="24"/>
        </w:rPr>
        <w:t xml:space="preserve">Edit Mode is now labeled Design which contains a drop down menu to be able to select a Reading Mode, a Design Mode, a Structure Mode or a Data Mode.  For those of you that modify queries in your Personal Folder, from the drop-down menu choose Design and the first icon in the Query section of the top tool bar, </w:t>
      </w:r>
      <w:proofErr w:type="gramStart"/>
      <w:r w:rsidR="00997F4C">
        <w:rPr>
          <w:rFonts w:ascii="Arial" w:hAnsi="Arial" w:cs="Arial"/>
          <w:sz w:val="24"/>
          <w:szCs w:val="24"/>
        </w:rPr>
        <w:t>i.e.</w:t>
      </w:r>
      <w:proofErr w:type="gramEnd"/>
      <w:r w:rsidR="00997F4C">
        <w:rPr>
          <w:rFonts w:ascii="Arial" w:hAnsi="Arial" w:cs="Arial"/>
          <w:sz w:val="24"/>
          <w:szCs w:val="24"/>
        </w:rPr>
        <w:t xml:space="preserve"> the icon that looks like a graph with the sun in the lower right hand corner.</w:t>
      </w:r>
    </w:p>
    <w:p w14:paraId="74D6DE73" w14:textId="77777777" w:rsidR="00F331B8" w:rsidRPr="00F331B8" w:rsidRDefault="00F331B8" w:rsidP="000B752E">
      <w:pPr>
        <w:spacing w:after="0" w:line="240" w:lineRule="auto"/>
        <w:rPr>
          <w:rFonts w:ascii="Arial" w:hAnsi="Arial" w:cs="Arial"/>
          <w:sz w:val="24"/>
          <w:szCs w:val="24"/>
        </w:rPr>
      </w:pPr>
    </w:p>
    <w:p w14:paraId="68553E84" w14:textId="77777777" w:rsidR="000B752E" w:rsidRPr="00F331B8" w:rsidRDefault="000B752E" w:rsidP="000B752E">
      <w:pPr>
        <w:spacing w:after="0" w:line="240" w:lineRule="auto"/>
        <w:rPr>
          <w:rFonts w:ascii="Arial" w:hAnsi="Arial" w:cs="Arial"/>
          <w:sz w:val="24"/>
          <w:szCs w:val="24"/>
        </w:rPr>
      </w:pPr>
    </w:p>
    <w:p w14:paraId="4CDD9D19" w14:textId="707B5F94" w:rsidR="00A647D3" w:rsidRPr="00F331B8" w:rsidRDefault="00CA00B1" w:rsidP="000B752E">
      <w:pPr>
        <w:pStyle w:val="Heading1"/>
        <w:shd w:val="clear" w:color="auto" w:fill="92D050"/>
        <w:spacing w:before="0" w:line="240" w:lineRule="auto"/>
        <w:rPr>
          <w:rFonts w:ascii="Arial" w:eastAsia="Courier New" w:hAnsi="Arial" w:cs="Arial"/>
          <w:sz w:val="24"/>
          <w:szCs w:val="24"/>
        </w:rPr>
      </w:pPr>
      <w:bookmarkStart w:id="4" w:name="Requesting_Accesss_Section"/>
      <w:r w:rsidRPr="00F331B8">
        <w:rPr>
          <w:rFonts w:ascii="Arial" w:eastAsia="Courier New" w:hAnsi="Arial" w:cs="Arial"/>
          <w:sz w:val="24"/>
          <w:szCs w:val="24"/>
        </w:rPr>
        <w:lastRenderedPageBreak/>
        <w:t xml:space="preserve">Requesting </w:t>
      </w:r>
      <w:r w:rsidR="00A647D3" w:rsidRPr="00F331B8">
        <w:rPr>
          <w:rFonts w:ascii="Arial" w:eastAsia="Courier New" w:hAnsi="Arial" w:cs="Arial"/>
          <w:sz w:val="24"/>
          <w:szCs w:val="24"/>
        </w:rPr>
        <w:t>Access</w:t>
      </w:r>
      <w:r w:rsidR="003510AA" w:rsidRPr="00F331B8">
        <w:rPr>
          <w:rFonts w:ascii="Arial" w:eastAsia="Courier New" w:hAnsi="Arial" w:cs="Arial"/>
          <w:sz w:val="24"/>
          <w:szCs w:val="24"/>
        </w:rPr>
        <w:t xml:space="preserve"> to the</w:t>
      </w:r>
      <w:r w:rsidR="00A647D3" w:rsidRPr="00F331B8">
        <w:rPr>
          <w:rFonts w:ascii="Arial" w:eastAsia="Courier New" w:hAnsi="Arial" w:cs="Arial"/>
          <w:sz w:val="24"/>
          <w:szCs w:val="24"/>
        </w:rPr>
        <w:t xml:space="preserve"> FDRS Business Objects Platform</w:t>
      </w:r>
    </w:p>
    <w:bookmarkEnd w:id="4"/>
    <w:p w14:paraId="018E42B5" w14:textId="1A17D931" w:rsidR="00A647D3" w:rsidRDefault="00A647D3" w:rsidP="00F331B8">
      <w:pPr>
        <w:spacing w:after="0" w:line="240" w:lineRule="auto"/>
        <w:rPr>
          <w:rStyle w:val="Hyperlink"/>
          <w:rFonts w:ascii="Arial" w:hAnsi="Arial" w:cs="Arial"/>
          <w:sz w:val="24"/>
          <w:szCs w:val="24"/>
        </w:rPr>
      </w:pPr>
      <w:r w:rsidRPr="00F331B8">
        <w:rPr>
          <w:rFonts w:ascii="Arial" w:hAnsi="Arial" w:cs="Arial"/>
          <w:sz w:val="24"/>
          <w:szCs w:val="24"/>
        </w:rPr>
        <w:t>If you require access to FDRS Business Objects platform, please access Enterprise Access Request System (EARS)</w:t>
      </w:r>
      <w:r w:rsidR="00AF0F4B" w:rsidRPr="00F331B8">
        <w:rPr>
          <w:rFonts w:ascii="Arial" w:hAnsi="Arial" w:cs="Arial"/>
          <w:sz w:val="24"/>
          <w:szCs w:val="24"/>
        </w:rPr>
        <w:t xml:space="preserve"> </w:t>
      </w:r>
      <w:hyperlink r:id="rId8" w:history="1">
        <w:r w:rsidR="00AF0F4B" w:rsidRPr="00F331B8">
          <w:rPr>
            <w:rStyle w:val="Hyperlink"/>
            <w:rFonts w:ascii="Arial" w:hAnsi="Arial" w:cs="Arial"/>
            <w:sz w:val="24"/>
            <w:szCs w:val="24"/>
          </w:rPr>
          <w:t>https://ears.ocfo.gsa.gov/ears/faces/home.jsp</w:t>
        </w:r>
      </w:hyperlink>
      <w:r w:rsidRPr="00F331B8">
        <w:rPr>
          <w:rFonts w:ascii="Arial" w:hAnsi="Arial" w:cs="Arial"/>
          <w:sz w:val="24"/>
          <w:szCs w:val="24"/>
        </w:rPr>
        <w:t xml:space="preserve">.   Instructions can be found </w:t>
      </w:r>
      <w:r w:rsidR="003510AA" w:rsidRPr="00F331B8">
        <w:rPr>
          <w:rFonts w:ascii="Arial" w:hAnsi="Arial" w:cs="Arial"/>
          <w:sz w:val="24"/>
          <w:szCs w:val="24"/>
        </w:rPr>
        <w:t xml:space="preserve">under </w:t>
      </w:r>
      <w:r w:rsidRPr="00F331B8">
        <w:rPr>
          <w:rFonts w:ascii="Arial" w:hAnsi="Arial" w:cs="Arial"/>
          <w:sz w:val="24"/>
          <w:szCs w:val="24"/>
        </w:rPr>
        <w:t xml:space="preserve">the Getting Stared section at the Corporate Webpage link </w:t>
      </w:r>
      <w:hyperlink r:id="rId9" w:history="1">
        <w:r w:rsidRPr="00F331B8">
          <w:rPr>
            <w:rStyle w:val="Hyperlink"/>
            <w:rFonts w:ascii="Arial" w:hAnsi="Arial" w:cs="Arial"/>
            <w:sz w:val="24"/>
            <w:szCs w:val="24"/>
          </w:rPr>
          <w:t>https://corporateapps.gsa.gov/applications/financial-apps/business-intelligence/</w:t>
        </w:r>
      </w:hyperlink>
      <w:r w:rsidRPr="00F331B8">
        <w:rPr>
          <w:rStyle w:val="Hyperlink"/>
          <w:rFonts w:ascii="Arial" w:hAnsi="Arial" w:cs="Arial"/>
          <w:sz w:val="24"/>
          <w:szCs w:val="24"/>
        </w:rPr>
        <w:t xml:space="preserve">  </w:t>
      </w:r>
    </w:p>
    <w:p w14:paraId="1FF3EE24" w14:textId="35BF6828" w:rsidR="00F331B8" w:rsidRDefault="00F331B8" w:rsidP="00F331B8">
      <w:pPr>
        <w:spacing w:after="0" w:line="240" w:lineRule="auto"/>
        <w:rPr>
          <w:rStyle w:val="Hyperlink"/>
          <w:rFonts w:ascii="Arial" w:hAnsi="Arial" w:cs="Arial"/>
          <w:sz w:val="24"/>
          <w:szCs w:val="24"/>
        </w:rPr>
      </w:pPr>
    </w:p>
    <w:p w14:paraId="0B0B97AF" w14:textId="77777777" w:rsidR="00F331B8" w:rsidRDefault="00F331B8" w:rsidP="00F331B8">
      <w:pPr>
        <w:spacing w:after="0" w:line="240" w:lineRule="auto"/>
        <w:rPr>
          <w:rStyle w:val="Hyperlink"/>
          <w:rFonts w:ascii="Arial" w:hAnsi="Arial" w:cs="Arial"/>
          <w:sz w:val="24"/>
          <w:szCs w:val="24"/>
        </w:rPr>
      </w:pPr>
    </w:p>
    <w:p w14:paraId="778AB961" w14:textId="77777777" w:rsidR="00F331B8" w:rsidRDefault="00F331B8" w:rsidP="00F331B8">
      <w:pPr>
        <w:spacing w:after="0" w:line="240" w:lineRule="auto"/>
        <w:rPr>
          <w:rStyle w:val="Hyperlink"/>
          <w:rFonts w:ascii="Arial" w:hAnsi="Arial" w:cs="Arial"/>
          <w:sz w:val="24"/>
          <w:szCs w:val="24"/>
        </w:rPr>
      </w:pPr>
    </w:p>
    <w:p w14:paraId="61A87B1A" w14:textId="77777777" w:rsidR="005E1EDA" w:rsidRPr="00F331B8" w:rsidRDefault="005E1EDA" w:rsidP="000B752E">
      <w:pPr>
        <w:pStyle w:val="Heading1"/>
        <w:shd w:val="clear" w:color="auto" w:fill="92D050"/>
        <w:spacing w:before="0" w:line="240" w:lineRule="auto"/>
        <w:rPr>
          <w:rFonts w:ascii="Arial" w:eastAsia="Courier New" w:hAnsi="Arial" w:cs="Arial"/>
          <w:sz w:val="24"/>
          <w:szCs w:val="24"/>
        </w:rPr>
      </w:pPr>
      <w:bookmarkStart w:id="5" w:name="Accessing_Business_Objects_CFO_Platform"/>
      <w:r w:rsidRPr="00F331B8">
        <w:rPr>
          <w:rFonts w:ascii="Arial" w:eastAsia="Courier New" w:hAnsi="Arial" w:cs="Arial"/>
          <w:sz w:val="24"/>
          <w:szCs w:val="24"/>
        </w:rPr>
        <w:t xml:space="preserve">Accessing </w:t>
      </w:r>
      <w:r w:rsidR="0051413A" w:rsidRPr="00F331B8">
        <w:rPr>
          <w:rFonts w:ascii="Arial" w:eastAsia="Courier New" w:hAnsi="Arial" w:cs="Arial"/>
          <w:sz w:val="24"/>
          <w:szCs w:val="24"/>
        </w:rPr>
        <w:t xml:space="preserve">FDRS </w:t>
      </w:r>
      <w:r w:rsidRPr="00F331B8">
        <w:rPr>
          <w:rFonts w:ascii="Arial" w:eastAsia="Courier New" w:hAnsi="Arial" w:cs="Arial"/>
          <w:sz w:val="24"/>
          <w:szCs w:val="24"/>
        </w:rPr>
        <w:t>Business Objects</w:t>
      </w:r>
      <w:r w:rsidR="0065473E" w:rsidRPr="00F331B8">
        <w:rPr>
          <w:rFonts w:ascii="Arial" w:eastAsia="Courier New" w:hAnsi="Arial" w:cs="Arial"/>
          <w:sz w:val="24"/>
          <w:szCs w:val="24"/>
        </w:rPr>
        <w:t xml:space="preserve"> </w:t>
      </w:r>
      <w:r w:rsidR="0051413A" w:rsidRPr="00F331B8">
        <w:rPr>
          <w:rFonts w:ascii="Arial" w:eastAsia="Courier New" w:hAnsi="Arial" w:cs="Arial"/>
          <w:sz w:val="24"/>
          <w:szCs w:val="24"/>
        </w:rPr>
        <w:t>Platform</w:t>
      </w:r>
    </w:p>
    <w:bookmarkEnd w:id="5"/>
    <w:p w14:paraId="0FDFFE8E" w14:textId="7F2FE219" w:rsidR="00B82D3B" w:rsidRPr="00F331B8" w:rsidRDefault="003510AA" w:rsidP="00EB55D0">
      <w:pPr>
        <w:rPr>
          <w:rStyle w:val="Hyperlink"/>
          <w:rFonts w:ascii="Arial" w:hAnsi="Arial" w:cs="Arial"/>
          <w:sz w:val="24"/>
          <w:szCs w:val="24"/>
        </w:rPr>
      </w:pPr>
      <w:r w:rsidRPr="00F331B8">
        <w:rPr>
          <w:rFonts w:ascii="Arial" w:hAnsi="Arial" w:cs="Arial"/>
          <w:sz w:val="24"/>
          <w:szCs w:val="24"/>
        </w:rPr>
        <w:t>Once you have been granted access to t</w:t>
      </w:r>
      <w:r w:rsidR="00166551" w:rsidRPr="00F331B8">
        <w:rPr>
          <w:rFonts w:ascii="Arial" w:hAnsi="Arial" w:cs="Arial"/>
          <w:sz w:val="24"/>
          <w:szCs w:val="24"/>
        </w:rPr>
        <w:t xml:space="preserve">he </w:t>
      </w:r>
      <w:r w:rsidR="000E34BC" w:rsidRPr="00F331B8">
        <w:rPr>
          <w:rFonts w:ascii="Arial" w:hAnsi="Arial" w:cs="Arial"/>
          <w:sz w:val="24"/>
          <w:szCs w:val="24"/>
        </w:rPr>
        <w:t>FDRS</w:t>
      </w:r>
      <w:r w:rsidR="00166551" w:rsidRPr="00F331B8">
        <w:rPr>
          <w:rFonts w:ascii="Arial" w:hAnsi="Arial" w:cs="Arial"/>
          <w:sz w:val="24"/>
          <w:szCs w:val="24"/>
        </w:rPr>
        <w:t xml:space="preserve"> Business Objects platform</w:t>
      </w:r>
      <w:r w:rsidRPr="00F331B8">
        <w:rPr>
          <w:rFonts w:ascii="Arial" w:hAnsi="Arial" w:cs="Arial"/>
          <w:sz w:val="24"/>
          <w:szCs w:val="24"/>
        </w:rPr>
        <w:t xml:space="preserve">, the platform </w:t>
      </w:r>
      <w:r w:rsidR="00166551" w:rsidRPr="00F331B8">
        <w:rPr>
          <w:rFonts w:ascii="Arial" w:hAnsi="Arial" w:cs="Arial"/>
          <w:sz w:val="24"/>
          <w:szCs w:val="24"/>
        </w:rPr>
        <w:t xml:space="preserve">is accessible through the following link:  </w:t>
      </w:r>
      <w:hyperlink r:id="rId10" w:history="1">
        <w:r w:rsidR="0065473E" w:rsidRPr="00F331B8">
          <w:rPr>
            <w:rStyle w:val="Hyperlink"/>
            <w:rFonts w:ascii="Arial" w:hAnsi="Arial" w:cs="Arial"/>
            <w:sz w:val="24"/>
            <w:szCs w:val="24"/>
          </w:rPr>
          <w:t>https://corporateapps.gsa.gov/applications/financial-apps/business-intelligence/</w:t>
        </w:r>
      </w:hyperlink>
    </w:p>
    <w:p w14:paraId="313E3AFA" w14:textId="77777777" w:rsidR="00B82D3B" w:rsidRDefault="00B82D3B" w:rsidP="000E34BC">
      <w:pPr>
        <w:rPr>
          <w:rFonts w:ascii="Arial" w:hAnsi="Arial" w:cs="Arial"/>
          <w:sz w:val="24"/>
          <w:szCs w:val="24"/>
        </w:rPr>
      </w:pPr>
    </w:p>
    <w:p w14:paraId="54D8409E" w14:textId="77777777" w:rsidR="00B82D3B" w:rsidRDefault="00B82D3B" w:rsidP="000E34BC">
      <w:pPr>
        <w:rPr>
          <w:rFonts w:ascii="Arial" w:hAnsi="Arial" w:cs="Arial"/>
          <w:sz w:val="24"/>
          <w:szCs w:val="24"/>
        </w:rPr>
      </w:pPr>
    </w:p>
    <w:p w14:paraId="702515FE" w14:textId="1ABFF8EC" w:rsidR="006410F4" w:rsidRDefault="000E34BC" w:rsidP="000E34BC">
      <w:pPr>
        <w:rPr>
          <w:rFonts w:ascii="Arial" w:hAnsi="Arial" w:cs="Arial"/>
          <w:sz w:val="24"/>
          <w:szCs w:val="24"/>
        </w:rPr>
      </w:pPr>
      <w:r w:rsidRPr="00F331B8">
        <w:rPr>
          <w:rFonts w:ascii="Arial" w:hAnsi="Arial" w:cs="Arial"/>
          <w:sz w:val="24"/>
          <w:szCs w:val="24"/>
        </w:rPr>
        <w:t xml:space="preserve">Once at the Corporate Apps site, the Business Intelligence Screen is accessible through either the FDRS Login or FDRS PII Login.  </w:t>
      </w:r>
    </w:p>
    <w:p w14:paraId="451F8FD7" w14:textId="45B948A7" w:rsidR="000E34BC" w:rsidRPr="00F331B8" w:rsidRDefault="00A647D3" w:rsidP="000E34BC">
      <w:pPr>
        <w:rPr>
          <w:rFonts w:ascii="Arial" w:hAnsi="Arial" w:cs="Arial"/>
          <w:sz w:val="24"/>
          <w:szCs w:val="24"/>
        </w:rPr>
      </w:pPr>
      <w:proofErr w:type="gramStart"/>
      <w:r w:rsidRPr="00F331B8">
        <w:rPr>
          <w:rFonts w:ascii="Arial" w:hAnsi="Arial" w:cs="Arial"/>
          <w:sz w:val="24"/>
          <w:szCs w:val="24"/>
        </w:rPr>
        <w:t>As a general rule</w:t>
      </w:r>
      <w:proofErr w:type="gramEnd"/>
      <w:r w:rsidRPr="00F331B8">
        <w:rPr>
          <w:rFonts w:ascii="Arial" w:hAnsi="Arial" w:cs="Arial"/>
          <w:sz w:val="24"/>
          <w:szCs w:val="24"/>
        </w:rPr>
        <w:t xml:space="preserve">, if </w:t>
      </w:r>
      <w:r w:rsidR="000E34BC" w:rsidRPr="00F331B8">
        <w:rPr>
          <w:rFonts w:ascii="Arial" w:hAnsi="Arial" w:cs="Arial"/>
          <w:sz w:val="24"/>
          <w:szCs w:val="24"/>
        </w:rPr>
        <w:t>you are running Financial Report</w:t>
      </w:r>
      <w:r w:rsidRPr="00F331B8">
        <w:rPr>
          <w:rFonts w:ascii="Arial" w:hAnsi="Arial" w:cs="Arial"/>
          <w:sz w:val="24"/>
          <w:szCs w:val="24"/>
        </w:rPr>
        <w:t>s</w:t>
      </w:r>
      <w:r w:rsidR="000E34BC" w:rsidRPr="00F331B8">
        <w:rPr>
          <w:rFonts w:ascii="Arial" w:hAnsi="Arial" w:cs="Arial"/>
          <w:sz w:val="24"/>
          <w:szCs w:val="24"/>
        </w:rPr>
        <w:t xml:space="preserve">, please choose the FDRS Login.  </w:t>
      </w:r>
      <w:r w:rsidRPr="00F331B8">
        <w:rPr>
          <w:rFonts w:ascii="Arial" w:hAnsi="Arial" w:cs="Arial"/>
          <w:sz w:val="24"/>
          <w:szCs w:val="24"/>
        </w:rPr>
        <w:t xml:space="preserve">For </w:t>
      </w:r>
      <w:r w:rsidR="000E34BC" w:rsidRPr="00F331B8">
        <w:rPr>
          <w:rFonts w:ascii="Arial" w:hAnsi="Arial" w:cs="Arial"/>
          <w:sz w:val="24"/>
          <w:szCs w:val="24"/>
        </w:rPr>
        <w:t>example, this would be reports utilizing Pegasys or FMIS Data.  If you are running reports that do / potentially can contain PII</w:t>
      </w:r>
      <w:r w:rsidRPr="00F331B8">
        <w:rPr>
          <w:rFonts w:ascii="Arial" w:hAnsi="Arial" w:cs="Arial"/>
          <w:sz w:val="24"/>
          <w:szCs w:val="24"/>
        </w:rPr>
        <w:t xml:space="preserve"> and/or sensitive data</w:t>
      </w:r>
      <w:r w:rsidR="000E34BC" w:rsidRPr="00F331B8">
        <w:rPr>
          <w:rFonts w:ascii="Arial" w:hAnsi="Arial" w:cs="Arial"/>
          <w:sz w:val="24"/>
          <w:szCs w:val="24"/>
        </w:rPr>
        <w:t>, choose the FDRS PII Login</w:t>
      </w:r>
      <w:r w:rsidRPr="00F331B8">
        <w:rPr>
          <w:rFonts w:ascii="Arial" w:hAnsi="Arial" w:cs="Arial"/>
          <w:sz w:val="24"/>
          <w:szCs w:val="24"/>
        </w:rPr>
        <w:t xml:space="preserve">.  This is for access to </w:t>
      </w:r>
      <w:r w:rsidR="000E34BC" w:rsidRPr="00F331B8">
        <w:rPr>
          <w:rFonts w:ascii="Arial" w:hAnsi="Arial" w:cs="Arial"/>
          <w:sz w:val="24"/>
          <w:szCs w:val="24"/>
        </w:rPr>
        <w:t>reports utilizing Labor, HR, Credit Card or Payroll data.</w:t>
      </w:r>
    </w:p>
    <w:p w14:paraId="66DE1713" w14:textId="77777777" w:rsidR="000E34BC" w:rsidRPr="00F331B8" w:rsidRDefault="000E34BC" w:rsidP="00EB55D0">
      <w:pPr>
        <w:rPr>
          <w:rFonts w:ascii="Arial" w:hAnsi="Arial" w:cs="Arial"/>
          <w:sz w:val="24"/>
          <w:szCs w:val="24"/>
        </w:rPr>
      </w:pPr>
      <w:r w:rsidRPr="00F331B8">
        <w:rPr>
          <w:rFonts w:ascii="Arial" w:hAnsi="Arial" w:cs="Arial"/>
          <w:noProof/>
          <w:sz w:val="24"/>
          <w:szCs w:val="24"/>
        </w:rPr>
        <w:drawing>
          <wp:inline distT="0" distB="0" distL="0" distR="0" wp14:anchorId="08BD43D2" wp14:editId="0D410FE4">
            <wp:extent cx="2052692" cy="730250"/>
            <wp:effectExtent l="0" t="0" r="5080" b="0"/>
            <wp:docPr id="3" name="Picture 3" descr="Snapshot of Getting Started Section from the corporate applications website." title="Snapshot of Getting Started Section from Corp A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031" cy="741755"/>
                    </a:xfrm>
                    <a:prstGeom prst="rect">
                      <a:avLst/>
                    </a:prstGeom>
                    <a:noFill/>
                    <a:ln>
                      <a:noFill/>
                    </a:ln>
                  </pic:spPr>
                </pic:pic>
              </a:graphicData>
            </a:graphic>
          </wp:inline>
        </w:drawing>
      </w:r>
    </w:p>
    <w:p w14:paraId="71282A49" w14:textId="3B8AFA56" w:rsidR="000E34BC" w:rsidRDefault="000E34BC" w:rsidP="00EB55D0">
      <w:pPr>
        <w:rPr>
          <w:rFonts w:ascii="Arial" w:hAnsi="Arial" w:cs="Arial"/>
          <w:sz w:val="24"/>
          <w:szCs w:val="24"/>
        </w:rPr>
      </w:pPr>
      <w:r w:rsidRPr="00F331B8">
        <w:rPr>
          <w:rFonts w:ascii="Arial" w:hAnsi="Arial" w:cs="Arial"/>
          <w:sz w:val="24"/>
          <w:szCs w:val="24"/>
        </w:rPr>
        <w:t xml:space="preserve">For individuals with a GSA ENT ID, </w:t>
      </w:r>
      <w:r w:rsidR="00997F4C">
        <w:rPr>
          <w:rFonts w:ascii="Arial" w:hAnsi="Arial" w:cs="Arial"/>
          <w:sz w:val="24"/>
          <w:szCs w:val="24"/>
        </w:rPr>
        <w:t xml:space="preserve">the FDRS </w:t>
      </w:r>
      <w:r w:rsidRPr="00F331B8">
        <w:rPr>
          <w:rFonts w:ascii="Arial" w:hAnsi="Arial" w:cs="Arial"/>
          <w:sz w:val="24"/>
          <w:szCs w:val="24"/>
        </w:rPr>
        <w:t xml:space="preserve">login is via Single Sign On.   In the event single sign on is not available </w:t>
      </w:r>
      <w:r w:rsidR="00A647D3" w:rsidRPr="00F331B8">
        <w:rPr>
          <w:rFonts w:ascii="Arial" w:hAnsi="Arial" w:cs="Arial"/>
          <w:sz w:val="24"/>
          <w:szCs w:val="24"/>
        </w:rPr>
        <w:t>you may</w:t>
      </w:r>
      <w:r w:rsidRPr="00F331B8">
        <w:rPr>
          <w:rFonts w:ascii="Arial" w:hAnsi="Arial" w:cs="Arial"/>
          <w:sz w:val="24"/>
          <w:szCs w:val="24"/>
        </w:rPr>
        <w:t xml:space="preserve"> be presented with a</w:t>
      </w:r>
      <w:r w:rsidR="0051413A" w:rsidRPr="00F331B8">
        <w:rPr>
          <w:rFonts w:ascii="Arial" w:hAnsi="Arial" w:cs="Arial"/>
          <w:sz w:val="24"/>
          <w:szCs w:val="24"/>
        </w:rPr>
        <w:t xml:space="preserve"> login screen.  The first line of the login screen will auto-populate with the System Name.  As a user make sure the Authentication Type shows Windows AD (use</w:t>
      </w:r>
      <w:r w:rsidR="00A647D3" w:rsidRPr="00F331B8">
        <w:rPr>
          <w:rFonts w:ascii="Arial" w:hAnsi="Arial" w:cs="Arial"/>
          <w:sz w:val="24"/>
          <w:szCs w:val="24"/>
        </w:rPr>
        <w:t xml:space="preserve"> the</w:t>
      </w:r>
      <w:r w:rsidR="0051413A" w:rsidRPr="00F331B8">
        <w:rPr>
          <w:rFonts w:ascii="Arial" w:hAnsi="Arial" w:cs="Arial"/>
          <w:sz w:val="24"/>
          <w:szCs w:val="24"/>
        </w:rPr>
        <w:t xml:space="preserve"> </w:t>
      </w:r>
      <w:proofErr w:type="gramStart"/>
      <w:r w:rsidR="0051413A" w:rsidRPr="00F331B8">
        <w:rPr>
          <w:rFonts w:ascii="Arial" w:hAnsi="Arial" w:cs="Arial"/>
          <w:sz w:val="24"/>
          <w:szCs w:val="24"/>
        </w:rPr>
        <w:t>drop down</w:t>
      </w:r>
      <w:proofErr w:type="gramEnd"/>
      <w:r w:rsidR="0051413A" w:rsidRPr="00F331B8">
        <w:rPr>
          <w:rFonts w:ascii="Arial" w:hAnsi="Arial" w:cs="Arial"/>
          <w:sz w:val="24"/>
          <w:szCs w:val="24"/>
        </w:rPr>
        <w:t xml:space="preserve"> arrow to change) and enter your ENT User Name and ENT Password.   </w:t>
      </w:r>
    </w:p>
    <w:p w14:paraId="5AF10E26" w14:textId="439A53EF" w:rsidR="00997F4C" w:rsidRPr="00F331B8" w:rsidRDefault="00997F4C" w:rsidP="00EB55D0">
      <w:pPr>
        <w:rPr>
          <w:rFonts w:ascii="Arial" w:hAnsi="Arial" w:cs="Arial"/>
          <w:sz w:val="24"/>
          <w:szCs w:val="24"/>
        </w:rPr>
      </w:pPr>
      <w:r>
        <w:rPr>
          <w:rFonts w:ascii="Arial" w:hAnsi="Arial" w:cs="Arial"/>
          <w:sz w:val="24"/>
          <w:szCs w:val="24"/>
        </w:rPr>
        <w:t>For users of the FDRS PII login, you will need to enter your GSA ENT ID and ENT Password for access.</w:t>
      </w:r>
    </w:p>
    <w:p w14:paraId="2CEB326C" w14:textId="77777777" w:rsidR="000E34BC" w:rsidRPr="00F331B8" w:rsidRDefault="0051413A" w:rsidP="0051413A">
      <w:pPr>
        <w:ind w:left="720"/>
        <w:rPr>
          <w:rFonts w:ascii="Arial" w:hAnsi="Arial" w:cs="Arial"/>
          <w:sz w:val="24"/>
          <w:szCs w:val="24"/>
        </w:rPr>
      </w:pPr>
      <w:r w:rsidRPr="00F331B8">
        <w:rPr>
          <w:rFonts w:ascii="Arial" w:hAnsi="Arial" w:cs="Arial"/>
          <w:noProof/>
          <w:sz w:val="24"/>
          <w:szCs w:val="24"/>
        </w:rPr>
        <w:drawing>
          <wp:inline distT="0" distB="0" distL="0" distR="0" wp14:anchorId="1EB95315" wp14:editId="146ED668">
            <wp:extent cx="1301750" cy="1088782"/>
            <wp:effectExtent l="0" t="0" r="0" b="0"/>
            <wp:docPr id="4" name="Picture 4" descr="Snapshot of Login Screen" title="Snapshot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51" cy="1093049"/>
                    </a:xfrm>
                    <a:prstGeom prst="rect">
                      <a:avLst/>
                    </a:prstGeom>
                    <a:noFill/>
                    <a:ln>
                      <a:noFill/>
                    </a:ln>
                  </pic:spPr>
                </pic:pic>
              </a:graphicData>
            </a:graphic>
          </wp:inline>
        </w:drawing>
      </w:r>
    </w:p>
    <w:p w14:paraId="7AE22D6F" w14:textId="0919BD97" w:rsidR="00093E06" w:rsidRPr="00F331B8" w:rsidRDefault="00093E06" w:rsidP="00EB55D0">
      <w:pPr>
        <w:rPr>
          <w:rFonts w:ascii="Arial" w:hAnsi="Arial" w:cs="Arial"/>
          <w:sz w:val="24"/>
          <w:szCs w:val="24"/>
        </w:rPr>
      </w:pPr>
      <w:r w:rsidRPr="00F331B8">
        <w:rPr>
          <w:rFonts w:ascii="Arial" w:hAnsi="Arial" w:cs="Arial"/>
          <w:sz w:val="24"/>
          <w:szCs w:val="24"/>
        </w:rPr>
        <w:t xml:space="preserve">If you encounter </w:t>
      </w:r>
      <w:r w:rsidR="004F3CA4" w:rsidRPr="00F331B8">
        <w:rPr>
          <w:rFonts w:ascii="Arial" w:hAnsi="Arial" w:cs="Arial"/>
          <w:sz w:val="24"/>
          <w:szCs w:val="24"/>
        </w:rPr>
        <w:t>a message</w:t>
      </w:r>
      <w:r w:rsidRPr="00F331B8">
        <w:rPr>
          <w:rFonts w:ascii="Arial" w:hAnsi="Arial" w:cs="Arial"/>
          <w:sz w:val="24"/>
          <w:szCs w:val="24"/>
        </w:rPr>
        <w:t xml:space="preserve"> such as Data Protection, please respond according</w:t>
      </w:r>
      <w:r w:rsidR="00997F4C">
        <w:rPr>
          <w:rFonts w:ascii="Arial" w:hAnsi="Arial" w:cs="Arial"/>
          <w:sz w:val="24"/>
          <w:szCs w:val="24"/>
        </w:rPr>
        <w:t>ly</w:t>
      </w:r>
      <w:r w:rsidRPr="00F331B8">
        <w:rPr>
          <w:rFonts w:ascii="Arial" w:hAnsi="Arial" w:cs="Arial"/>
          <w:sz w:val="24"/>
          <w:szCs w:val="24"/>
        </w:rPr>
        <w:t>.</w:t>
      </w:r>
    </w:p>
    <w:p w14:paraId="51F5EA4B" w14:textId="77777777" w:rsidR="00093E06" w:rsidRPr="00F331B8" w:rsidRDefault="00093E06" w:rsidP="00EB55D0">
      <w:pPr>
        <w:rPr>
          <w:rFonts w:ascii="Arial" w:hAnsi="Arial" w:cs="Arial"/>
          <w:sz w:val="24"/>
          <w:szCs w:val="24"/>
        </w:rPr>
      </w:pPr>
      <w:r w:rsidRPr="00F331B8">
        <w:rPr>
          <w:rFonts w:ascii="Arial" w:hAnsi="Arial" w:cs="Arial"/>
          <w:noProof/>
          <w:sz w:val="24"/>
          <w:szCs w:val="24"/>
        </w:rPr>
        <w:lastRenderedPageBreak/>
        <w:drawing>
          <wp:inline distT="0" distB="0" distL="0" distR="0" wp14:anchorId="2A198EBD" wp14:editId="30AB1AD1">
            <wp:extent cx="2949934" cy="947726"/>
            <wp:effectExtent l="0" t="0" r="3175" b="5080"/>
            <wp:docPr id="5" name="Picture 5" descr="This is a snapshot of an example Data Protection Message that is mentioned in the document.  Data Protection messages often require a user response to pro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snapshot of an example Data Protection Message that is mentioned in the document.  Data Protection messages often require a user response to proce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8158" cy="950368"/>
                    </a:xfrm>
                    <a:prstGeom prst="rect">
                      <a:avLst/>
                    </a:prstGeom>
                    <a:noFill/>
                    <a:ln>
                      <a:noFill/>
                    </a:ln>
                  </pic:spPr>
                </pic:pic>
              </a:graphicData>
            </a:graphic>
          </wp:inline>
        </w:drawing>
      </w:r>
    </w:p>
    <w:p w14:paraId="1A4FAFE0" w14:textId="77777777" w:rsidR="0051413A" w:rsidRPr="00F331B8" w:rsidRDefault="0051413A" w:rsidP="004F3CA4">
      <w:pPr>
        <w:ind w:left="360"/>
        <w:rPr>
          <w:rFonts w:ascii="Arial" w:hAnsi="Arial" w:cs="Arial"/>
          <w:color w:val="222222"/>
          <w:sz w:val="24"/>
          <w:szCs w:val="24"/>
          <w:shd w:val="clear" w:color="auto" w:fill="FFFFFF"/>
        </w:rPr>
      </w:pPr>
      <w:bookmarkStart w:id="6" w:name="Icons"/>
      <w:bookmarkEnd w:id="6"/>
      <w:r w:rsidRPr="00F331B8">
        <w:rPr>
          <w:rFonts w:ascii="Arial" w:hAnsi="Arial" w:cs="Arial"/>
          <w:sz w:val="24"/>
          <w:szCs w:val="24"/>
        </w:rPr>
        <w:t xml:space="preserve">Now that you have successfully accessed Business Objects, here are some tips to get you started.   </w:t>
      </w:r>
      <w:r w:rsidRPr="00F331B8">
        <w:rPr>
          <w:rFonts w:ascii="Arial" w:hAnsi="Arial" w:cs="Arial"/>
          <w:color w:val="222222"/>
          <w:sz w:val="24"/>
          <w:szCs w:val="24"/>
          <w:shd w:val="clear" w:color="auto" w:fill="FFFFFF"/>
        </w:rPr>
        <w:t>As with many applications there can be more than one way to accomplish the same goal.  The purpose of this document is to provide an initial introduction on navigating through the FDRS Business Objects Environment.</w:t>
      </w:r>
    </w:p>
    <w:p w14:paraId="73EE760E" w14:textId="638021AD" w:rsidR="00AB20FD" w:rsidRPr="00F331B8" w:rsidRDefault="00AB20FD" w:rsidP="00D43FFB">
      <w:pPr>
        <w:pStyle w:val="Heading1"/>
        <w:shd w:val="clear" w:color="auto" w:fill="92D050"/>
        <w:rPr>
          <w:rFonts w:ascii="Arial" w:eastAsia="Courier New" w:hAnsi="Arial" w:cs="Arial"/>
          <w:sz w:val="24"/>
          <w:szCs w:val="24"/>
        </w:rPr>
      </w:pPr>
      <w:bookmarkStart w:id="7" w:name="General_Messages"/>
      <w:r w:rsidRPr="00F331B8">
        <w:rPr>
          <w:rFonts w:ascii="Arial" w:eastAsia="Courier New" w:hAnsi="Arial" w:cs="Arial"/>
          <w:sz w:val="24"/>
          <w:szCs w:val="24"/>
        </w:rPr>
        <w:t>General Messages and/or Error Messages</w:t>
      </w:r>
    </w:p>
    <w:bookmarkEnd w:id="7"/>
    <w:p w14:paraId="536ADC32" w14:textId="77777777" w:rsidR="00AB20FD" w:rsidRPr="00F331B8" w:rsidRDefault="00AB20FD" w:rsidP="004F3CA4">
      <w:pPr>
        <w:rPr>
          <w:rFonts w:ascii="Arial" w:hAnsi="Arial" w:cs="Arial"/>
          <w:color w:val="222222"/>
          <w:sz w:val="24"/>
          <w:szCs w:val="24"/>
          <w:shd w:val="clear" w:color="auto" w:fill="FFFFFF"/>
        </w:rPr>
      </w:pPr>
      <w:r w:rsidRPr="00F331B8">
        <w:rPr>
          <w:rFonts w:ascii="Arial" w:hAnsi="Arial" w:cs="Arial"/>
          <w:color w:val="222222"/>
          <w:sz w:val="24"/>
          <w:szCs w:val="24"/>
          <w:shd w:val="clear" w:color="auto" w:fill="FFFFFF"/>
        </w:rPr>
        <w:t>In the event the following messages appear, click the “x” to the right of the message</w:t>
      </w:r>
    </w:p>
    <w:p w14:paraId="09E698F3" w14:textId="325AB6A6" w:rsidR="00AB20FD" w:rsidRPr="00F331B8" w:rsidRDefault="00AB20FD" w:rsidP="00AB20FD">
      <w:pPr>
        <w:ind w:left="720"/>
        <w:rPr>
          <w:rFonts w:ascii="Arial" w:hAnsi="Arial" w:cs="Arial"/>
          <w:color w:val="222222"/>
          <w:sz w:val="24"/>
          <w:szCs w:val="24"/>
          <w:shd w:val="clear" w:color="auto" w:fill="FFFFFF"/>
        </w:rPr>
      </w:pPr>
      <w:r w:rsidRPr="00F331B8">
        <w:rPr>
          <w:rFonts w:ascii="Arial" w:hAnsi="Arial" w:cs="Arial"/>
          <w:color w:val="222222"/>
          <w:sz w:val="24"/>
          <w:szCs w:val="24"/>
          <w:shd w:val="clear" w:color="auto" w:fill="FFFFFF"/>
        </w:rPr>
        <w:t>A data source of this document has been updated.  We recommend saving the document to improve its performance next time you refresh it.</w:t>
      </w:r>
    </w:p>
    <w:p w14:paraId="5D1DD632" w14:textId="343F0495" w:rsidR="00395208" w:rsidRDefault="00395208" w:rsidP="00395208">
      <w:pPr>
        <w:ind w:left="720"/>
        <w:rPr>
          <w:rFonts w:ascii="Arial" w:hAnsi="Arial" w:cs="Arial"/>
          <w:color w:val="222222"/>
          <w:sz w:val="24"/>
          <w:szCs w:val="24"/>
          <w:shd w:val="clear" w:color="auto" w:fill="FFFFFF"/>
        </w:rPr>
      </w:pPr>
      <w:r w:rsidRPr="00F331B8">
        <w:rPr>
          <w:rFonts w:ascii="Arial" w:hAnsi="Arial" w:cs="Arial"/>
          <w:color w:val="222222"/>
          <w:sz w:val="24"/>
          <w:szCs w:val="24"/>
          <w:shd w:val="clear" w:color="auto" w:fill="FFFFFF"/>
        </w:rPr>
        <w:t>This document has been migrated.  We recommend saving the document to improve its performance next time you open it.</w:t>
      </w:r>
    </w:p>
    <w:p w14:paraId="26C67DA4" w14:textId="137063CC" w:rsidR="00095468" w:rsidRPr="00F331B8" w:rsidRDefault="00CA00B1" w:rsidP="00D43FFB">
      <w:pPr>
        <w:pStyle w:val="Heading1"/>
        <w:shd w:val="clear" w:color="auto" w:fill="92D050"/>
        <w:rPr>
          <w:rFonts w:ascii="Arial" w:eastAsia="Courier New" w:hAnsi="Arial" w:cs="Arial"/>
          <w:sz w:val="24"/>
          <w:szCs w:val="24"/>
        </w:rPr>
      </w:pPr>
      <w:bookmarkStart w:id="8" w:name="FDRS_Home_Screen_Section"/>
      <w:r w:rsidRPr="00F331B8">
        <w:rPr>
          <w:rFonts w:ascii="Arial" w:eastAsia="Courier New" w:hAnsi="Arial" w:cs="Arial"/>
          <w:sz w:val="24"/>
          <w:szCs w:val="24"/>
        </w:rPr>
        <w:t xml:space="preserve">FDRS Business Objects </w:t>
      </w:r>
      <w:r w:rsidR="00095468" w:rsidRPr="00F331B8">
        <w:rPr>
          <w:rFonts w:ascii="Arial" w:eastAsia="Courier New" w:hAnsi="Arial" w:cs="Arial"/>
          <w:sz w:val="24"/>
          <w:szCs w:val="24"/>
        </w:rPr>
        <w:t>Home Page</w:t>
      </w:r>
    </w:p>
    <w:bookmarkEnd w:id="8"/>
    <w:p w14:paraId="3885139C" w14:textId="77777777" w:rsidR="00F331B8" w:rsidRPr="00F331B8" w:rsidRDefault="003510AA" w:rsidP="004F3CA4">
      <w:pPr>
        <w:rPr>
          <w:rFonts w:ascii="Arial" w:hAnsi="Arial" w:cs="Arial"/>
          <w:sz w:val="24"/>
          <w:szCs w:val="24"/>
        </w:rPr>
      </w:pPr>
      <w:r w:rsidRPr="00F331B8">
        <w:rPr>
          <w:rFonts w:ascii="Arial" w:hAnsi="Arial" w:cs="Arial"/>
          <w:sz w:val="24"/>
          <w:szCs w:val="24"/>
        </w:rPr>
        <w:t>With SAP’s 4.3 software release</w:t>
      </w:r>
      <w:r w:rsidR="00AF0F4B" w:rsidRPr="00F331B8">
        <w:rPr>
          <w:rFonts w:ascii="Arial" w:hAnsi="Arial" w:cs="Arial"/>
          <w:sz w:val="24"/>
          <w:szCs w:val="24"/>
        </w:rPr>
        <w:t>,</w:t>
      </w:r>
      <w:r w:rsidRPr="00F331B8">
        <w:rPr>
          <w:rFonts w:ascii="Arial" w:hAnsi="Arial" w:cs="Arial"/>
          <w:sz w:val="24"/>
          <w:szCs w:val="24"/>
        </w:rPr>
        <w:t xml:space="preserve"> a new look and feel was implemented beg</w:t>
      </w:r>
      <w:r w:rsidR="007F5765" w:rsidRPr="00F331B8">
        <w:rPr>
          <w:rFonts w:ascii="Arial" w:hAnsi="Arial" w:cs="Arial"/>
          <w:sz w:val="24"/>
          <w:szCs w:val="24"/>
        </w:rPr>
        <w:t>inn</w:t>
      </w:r>
      <w:r w:rsidRPr="00F331B8">
        <w:rPr>
          <w:rFonts w:ascii="Arial" w:hAnsi="Arial" w:cs="Arial"/>
          <w:sz w:val="24"/>
          <w:szCs w:val="24"/>
        </w:rPr>
        <w:t>ing with the Welcome Screen.</w:t>
      </w:r>
      <w:r w:rsidR="0005777C" w:rsidRPr="00F331B8">
        <w:rPr>
          <w:rFonts w:ascii="Arial" w:hAnsi="Arial" w:cs="Arial"/>
          <w:sz w:val="24"/>
          <w:szCs w:val="24"/>
        </w:rPr>
        <w:t xml:space="preserve">  </w:t>
      </w:r>
    </w:p>
    <w:p w14:paraId="6B96C550" w14:textId="3CEC641B" w:rsidR="000C58AA" w:rsidRDefault="00AF0F4B" w:rsidP="004F3CA4">
      <w:pPr>
        <w:rPr>
          <w:rFonts w:ascii="Arial" w:hAnsi="Arial" w:cs="Arial"/>
          <w:color w:val="222222"/>
          <w:sz w:val="24"/>
          <w:szCs w:val="24"/>
          <w:shd w:val="clear" w:color="auto" w:fill="FFFFFF"/>
        </w:rPr>
      </w:pPr>
      <w:r w:rsidRPr="00F331B8">
        <w:rPr>
          <w:rFonts w:ascii="Arial" w:hAnsi="Arial" w:cs="Arial"/>
          <w:color w:val="222222"/>
          <w:sz w:val="24"/>
          <w:szCs w:val="24"/>
          <w:shd w:val="clear" w:color="auto" w:fill="FFFFFF"/>
        </w:rPr>
        <w:t>NOTE:  In the event the “Recently Run” section is not populated, navigate to the folder containing the report and schedule or refresh the report and the report will re-populate in the Recently Run section.</w:t>
      </w:r>
    </w:p>
    <w:p w14:paraId="53C9323B" w14:textId="6898D3C7" w:rsidR="00496154" w:rsidRDefault="00496154" w:rsidP="004F3CA4">
      <w:pPr>
        <w:rPr>
          <w:rFonts w:ascii="Arial" w:hAnsi="Arial" w:cs="Arial"/>
          <w:color w:val="222222"/>
          <w:sz w:val="24"/>
          <w:szCs w:val="24"/>
          <w:shd w:val="clear" w:color="auto" w:fill="FFFFFF"/>
        </w:rPr>
      </w:pPr>
    </w:p>
    <w:p w14:paraId="4A016B09" w14:textId="5953BA27" w:rsidR="00496154" w:rsidRDefault="00496154" w:rsidP="004F3CA4">
      <w:pPr>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lastRenderedPageBreak/>
        <w:drawing>
          <wp:inline distT="0" distB="0" distL="0" distR="0" wp14:anchorId="76942FC5" wp14:editId="1A3611E9">
            <wp:extent cx="5549900" cy="4673600"/>
            <wp:effectExtent l="0" t="0" r="0" b="0"/>
            <wp:docPr id="15" name="Picture 15" descr="This is a snapshot of the FDRS Business Object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a snapshot of the FDRS Business Objects Home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900" cy="4673600"/>
                    </a:xfrm>
                    <a:prstGeom prst="rect">
                      <a:avLst/>
                    </a:prstGeom>
                    <a:noFill/>
                    <a:ln>
                      <a:noFill/>
                    </a:ln>
                  </pic:spPr>
                </pic:pic>
              </a:graphicData>
            </a:graphic>
          </wp:inline>
        </w:drawing>
      </w:r>
    </w:p>
    <w:p w14:paraId="693D01A1" w14:textId="0D1D781A" w:rsidR="000C58AA" w:rsidRDefault="000C58AA" w:rsidP="004F3CA4">
      <w:pPr>
        <w:rPr>
          <w:rFonts w:ascii="Arial" w:hAnsi="Arial" w:cs="Arial"/>
          <w:sz w:val="24"/>
          <w:szCs w:val="24"/>
        </w:rPr>
      </w:pPr>
      <w:r>
        <w:rPr>
          <w:rFonts w:ascii="Arial" w:hAnsi="Arial" w:cs="Arial"/>
          <w:sz w:val="24"/>
          <w:szCs w:val="24"/>
        </w:rPr>
        <w:t xml:space="preserve">  </w:t>
      </w:r>
    </w:p>
    <w:p w14:paraId="7CBF632C" w14:textId="3E953185" w:rsidR="000C58AA" w:rsidRDefault="000C58AA" w:rsidP="004F3CA4">
      <w:pPr>
        <w:rPr>
          <w:rFonts w:ascii="Arial" w:hAnsi="Arial" w:cs="Arial"/>
          <w:color w:val="222222"/>
          <w:sz w:val="24"/>
          <w:szCs w:val="24"/>
          <w:shd w:val="clear" w:color="auto" w:fill="FFFFFF"/>
        </w:rPr>
      </w:pPr>
    </w:p>
    <w:p w14:paraId="604C6BE8" w14:textId="7C999E5E" w:rsidR="000C58AA" w:rsidRDefault="000C58AA" w:rsidP="004F3CA4">
      <w:pPr>
        <w:rPr>
          <w:rFonts w:ascii="Arial" w:hAnsi="Arial" w:cs="Arial"/>
          <w:color w:val="222222"/>
          <w:sz w:val="24"/>
          <w:szCs w:val="24"/>
          <w:shd w:val="clear" w:color="auto" w:fill="FFFFFF"/>
        </w:rPr>
      </w:pPr>
    </w:p>
    <w:p w14:paraId="6861CFCD" w14:textId="381119B4" w:rsidR="00BE3182" w:rsidRPr="00F331B8" w:rsidRDefault="00BE3182" w:rsidP="00D43FFB">
      <w:pPr>
        <w:pStyle w:val="Heading1"/>
        <w:shd w:val="clear" w:color="auto" w:fill="92D050"/>
        <w:rPr>
          <w:rFonts w:ascii="Arial" w:eastAsia="Courier New" w:hAnsi="Arial" w:cs="Arial"/>
          <w:sz w:val="24"/>
          <w:szCs w:val="24"/>
        </w:rPr>
      </w:pPr>
      <w:bookmarkStart w:id="9" w:name="Iccons_FDRS_Section"/>
      <w:r w:rsidRPr="00F331B8">
        <w:rPr>
          <w:rFonts w:ascii="Arial" w:eastAsia="Courier New" w:hAnsi="Arial" w:cs="Arial"/>
          <w:sz w:val="24"/>
          <w:szCs w:val="24"/>
        </w:rPr>
        <w:t xml:space="preserve">Icons </w:t>
      </w:r>
      <w:r w:rsidR="009F3B3D" w:rsidRPr="00F331B8">
        <w:rPr>
          <w:rFonts w:ascii="Arial" w:eastAsia="Courier New" w:hAnsi="Arial" w:cs="Arial"/>
          <w:sz w:val="24"/>
          <w:szCs w:val="24"/>
        </w:rPr>
        <w:t xml:space="preserve">in </w:t>
      </w:r>
      <w:r w:rsidRPr="00F331B8">
        <w:rPr>
          <w:rFonts w:ascii="Arial" w:eastAsia="Courier New" w:hAnsi="Arial" w:cs="Arial"/>
          <w:sz w:val="24"/>
          <w:szCs w:val="24"/>
        </w:rPr>
        <w:t>Business Objects</w:t>
      </w:r>
    </w:p>
    <w:bookmarkEnd w:id="9"/>
    <w:p w14:paraId="4344D49F" w14:textId="77777777" w:rsidR="00180458" w:rsidRDefault="0051413A" w:rsidP="0051413A">
      <w:pPr>
        <w:spacing w:after="0" w:line="240" w:lineRule="auto"/>
        <w:rPr>
          <w:rFonts w:ascii="Arial" w:hAnsi="Arial" w:cs="Arial"/>
          <w:sz w:val="24"/>
          <w:szCs w:val="24"/>
        </w:rPr>
      </w:pPr>
      <w:r w:rsidRPr="00F331B8">
        <w:rPr>
          <w:rFonts w:ascii="Arial" w:hAnsi="Arial" w:cs="Arial"/>
          <w:sz w:val="24"/>
          <w:szCs w:val="24"/>
        </w:rPr>
        <w:t xml:space="preserve">    </w:t>
      </w:r>
    </w:p>
    <w:p w14:paraId="22096776" w14:textId="556DCF7A" w:rsidR="00517D29" w:rsidRDefault="001C13E5" w:rsidP="001C13E5">
      <w:pPr>
        <w:spacing w:after="0" w:line="240" w:lineRule="auto"/>
        <w:rPr>
          <w:rFonts w:ascii="Arial" w:hAnsi="Arial" w:cs="Arial"/>
          <w:sz w:val="24"/>
          <w:szCs w:val="24"/>
        </w:rPr>
      </w:pPr>
      <w:r>
        <w:rPr>
          <w:rFonts w:ascii="Arial" w:hAnsi="Arial" w:cs="Arial"/>
          <w:sz w:val="24"/>
          <w:szCs w:val="24"/>
        </w:rPr>
        <w:t xml:space="preserve">Below is an overview of ICONs.  </w:t>
      </w:r>
      <w:r w:rsidR="001E2729">
        <w:rPr>
          <w:rFonts w:ascii="Arial" w:hAnsi="Arial" w:cs="Arial"/>
          <w:sz w:val="24"/>
          <w:szCs w:val="24"/>
        </w:rPr>
        <w:t>As of March 4, 2023, what was previously referred to as the View Mode is now referred to as the Reading Mode</w:t>
      </w:r>
      <w:r w:rsidR="00517D29">
        <w:rPr>
          <w:rFonts w:ascii="Arial" w:hAnsi="Arial" w:cs="Arial"/>
          <w:sz w:val="24"/>
          <w:szCs w:val="24"/>
        </w:rPr>
        <w:t xml:space="preserve"> and what was previously referred to as Edit Mode is now referred to as Design Mode.</w:t>
      </w:r>
      <w:r w:rsidR="001E2729">
        <w:rPr>
          <w:rFonts w:ascii="Arial" w:hAnsi="Arial" w:cs="Arial"/>
          <w:sz w:val="24"/>
          <w:szCs w:val="24"/>
        </w:rPr>
        <w:t xml:space="preserve"> </w:t>
      </w:r>
    </w:p>
    <w:p w14:paraId="7FCE0494" w14:textId="77777777" w:rsidR="00517D29" w:rsidRDefault="00517D29" w:rsidP="001C13E5">
      <w:pPr>
        <w:spacing w:after="0" w:line="240" w:lineRule="auto"/>
        <w:rPr>
          <w:rFonts w:ascii="Arial" w:hAnsi="Arial" w:cs="Arial"/>
          <w:sz w:val="24"/>
          <w:szCs w:val="24"/>
        </w:rPr>
      </w:pPr>
    </w:p>
    <w:p w14:paraId="6626A6AE" w14:textId="77777777" w:rsidR="00517D29" w:rsidRDefault="00517D29" w:rsidP="001C13E5">
      <w:pPr>
        <w:spacing w:after="0" w:line="240" w:lineRule="auto"/>
        <w:rPr>
          <w:rFonts w:ascii="Arial" w:hAnsi="Arial" w:cs="Arial"/>
          <w:sz w:val="24"/>
          <w:szCs w:val="24"/>
        </w:rPr>
      </w:pPr>
      <w:r>
        <w:rPr>
          <w:rFonts w:ascii="Arial" w:hAnsi="Arial" w:cs="Arial"/>
          <w:sz w:val="24"/>
          <w:szCs w:val="24"/>
        </w:rPr>
        <w:t>T</w:t>
      </w:r>
      <w:r w:rsidR="001C13E5">
        <w:rPr>
          <w:rFonts w:ascii="Arial" w:hAnsi="Arial" w:cs="Arial"/>
          <w:sz w:val="24"/>
          <w:szCs w:val="24"/>
        </w:rPr>
        <w:t xml:space="preserve">he </w:t>
      </w:r>
      <w:r w:rsidR="001E2729">
        <w:rPr>
          <w:rFonts w:ascii="Arial" w:hAnsi="Arial" w:cs="Arial"/>
          <w:sz w:val="24"/>
          <w:szCs w:val="24"/>
        </w:rPr>
        <w:t>Reading</w:t>
      </w:r>
      <w:r>
        <w:rPr>
          <w:rFonts w:ascii="Arial" w:hAnsi="Arial" w:cs="Arial"/>
          <w:sz w:val="24"/>
          <w:szCs w:val="24"/>
        </w:rPr>
        <w:t xml:space="preserve"> (View)</w:t>
      </w:r>
      <w:r w:rsidR="001E2729">
        <w:rPr>
          <w:rFonts w:ascii="Arial" w:hAnsi="Arial" w:cs="Arial"/>
          <w:sz w:val="24"/>
          <w:szCs w:val="24"/>
        </w:rPr>
        <w:t xml:space="preserve"> Mode tool bar consists of icons in sections labeled File, Query, Analyze and Display.   This replaces what was labeled </w:t>
      </w:r>
      <w:r w:rsidR="001C13E5">
        <w:rPr>
          <w:rFonts w:ascii="Arial" w:hAnsi="Arial" w:cs="Arial"/>
          <w:sz w:val="24"/>
          <w:szCs w:val="24"/>
        </w:rPr>
        <w:t xml:space="preserve">File, Data and </w:t>
      </w:r>
      <w:r w:rsidR="001E2729">
        <w:rPr>
          <w:rFonts w:ascii="Arial" w:hAnsi="Arial" w:cs="Arial"/>
          <w:sz w:val="24"/>
          <w:szCs w:val="24"/>
        </w:rPr>
        <w:t>Analyze</w:t>
      </w:r>
      <w:r>
        <w:rPr>
          <w:rFonts w:ascii="Arial" w:hAnsi="Arial" w:cs="Arial"/>
          <w:sz w:val="24"/>
          <w:szCs w:val="24"/>
        </w:rPr>
        <w:t xml:space="preserve">.  </w:t>
      </w:r>
    </w:p>
    <w:p w14:paraId="56D40D0E" w14:textId="77777777" w:rsidR="00517D29" w:rsidRDefault="00517D29" w:rsidP="001C13E5">
      <w:pPr>
        <w:spacing w:after="0" w:line="240" w:lineRule="auto"/>
        <w:rPr>
          <w:rFonts w:ascii="Arial" w:hAnsi="Arial" w:cs="Arial"/>
          <w:sz w:val="24"/>
          <w:szCs w:val="24"/>
        </w:rPr>
      </w:pPr>
    </w:p>
    <w:p w14:paraId="5F0A0AD9" w14:textId="43F74384" w:rsidR="001C13E5" w:rsidRDefault="001C13E5" w:rsidP="001C13E5">
      <w:pPr>
        <w:spacing w:after="0" w:line="240" w:lineRule="auto"/>
        <w:rPr>
          <w:rFonts w:ascii="Arial" w:hAnsi="Arial" w:cs="Arial"/>
          <w:sz w:val="24"/>
          <w:szCs w:val="24"/>
        </w:rPr>
      </w:pPr>
      <w:r>
        <w:rPr>
          <w:rFonts w:ascii="Arial" w:hAnsi="Arial" w:cs="Arial"/>
          <w:sz w:val="24"/>
          <w:szCs w:val="24"/>
        </w:rPr>
        <w:t xml:space="preserve">When in </w:t>
      </w:r>
      <w:r w:rsidR="00517D29">
        <w:rPr>
          <w:rFonts w:ascii="Arial" w:hAnsi="Arial" w:cs="Arial"/>
          <w:sz w:val="24"/>
          <w:szCs w:val="24"/>
        </w:rPr>
        <w:t xml:space="preserve">the Reading Mode in a report in your Personal Folders you can switch to </w:t>
      </w:r>
      <w:r>
        <w:rPr>
          <w:rFonts w:ascii="Arial" w:hAnsi="Arial" w:cs="Arial"/>
          <w:sz w:val="24"/>
          <w:szCs w:val="24"/>
        </w:rPr>
        <w:t>Modify/</w:t>
      </w:r>
      <w:r w:rsidR="00517D29">
        <w:rPr>
          <w:rFonts w:ascii="Arial" w:hAnsi="Arial" w:cs="Arial"/>
          <w:sz w:val="24"/>
          <w:szCs w:val="24"/>
        </w:rPr>
        <w:t>Design (</w:t>
      </w:r>
      <w:r>
        <w:rPr>
          <w:rFonts w:ascii="Arial" w:hAnsi="Arial" w:cs="Arial"/>
          <w:sz w:val="24"/>
          <w:szCs w:val="24"/>
        </w:rPr>
        <w:t>Edit</w:t>
      </w:r>
      <w:r w:rsidR="00517D29">
        <w:rPr>
          <w:rFonts w:ascii="Arial" w:hAnsi="Arial" w:cs="Arial"/>
          <w:sz w:val="24"/>
          <w:szCs w:val="24"/>
        </w:rPr>
        <w:t>)</w:t>
      </w:r>
      <w:r>
        <w:rPr>
          <w:rFonts w:ascii="Arial" w:hAnsi="Arial" w:cs="Arial"/>
          <w:sz w:val="24"/>
          <w:szCs w:val="24"/>
        </w:rPr>
        <w:t xml:space="preserve"> Mode </w:t>
      </w:r>
      <w:r w:rsidR="00517D29">
        <w:rPr>
          <w:rFonts w:ascii="Arial" w:hAnsi="Arial" w:cs="Arial"/>
          <w:sz w:val="24"/>
          <w:szCs w:val="24"/>
        </w:rPr>
        <w:t xml:space="preserve">by clicking the drop-down arrow to the right of Reading and choosing Design.  This will result in the top tool bar now displaying additional icons and a new section labelled “Insert” which among other features allows you to insert crosstab tables as well as charts. </w:t>
      </w:r>
    </w:p>
    <w:p w14:paraId="156A4CFF" w14:textId="2A18970C" w:rsidR="00B33C18" w:rsidRDefault="00B33C18" w:rsidP="001C13E5">
      <w:pPr>
        <w:spacing w:after="0" w:line="240" w:lineRule="auto"/>
        <w:rPr>
          <w:rFonts w:ascii="Arial" w:hAnsi="Arial" w:cs="Arial"/>
          <w:sz w:val="24"/>
          <w:szCs w:val="24"/>
        </w:rPr>
      </w:pPr>
    </w:p>
    <w:p w14:paraId="759820A7" w14:textId="4591B813" w:rsidR="001C13E5" w:rsidRPr="00F331B8" w:rsidRDefault="00763819" w:rsidP="001C13E5">
      <w:pPr>
        <w:spacing w:after="0" w:line="240" w:lineRule="auto"/>
        <w:rPr>
          <w:rFonts w:ascii="Arial" w:hAnsi="Arial" w:cs="Arial"/>
          <w:sz w:val="24"/>
          <w:szCs w:val="24"/>
        </w:rPr>
      </w:pPr>
      <w:r w:rsidRPr="00C94200">
        <w:rPr>
          <w:rFonts w:ascii="Arial" w:hAnsi="Arial" w:cs="Arial"/>
          <w:b/>
          <w:bCs/>
          <w:i/>
          <w:iCs/>
          <w:sz w:val="24"/>
          <w:szCs w:val="24"/>
        </w:rPr>
        <w:t>Reading (</w:t>
      </w:r>
      <w:r w:rsidR="00BB7ECE" w:rsidRPr="00C94200">
        <w:rPr>
          <w:rFonts w:ascii="Arial" w:hAnsi="Arial" w:cs="Arial"/>
          <w:b/>
          <w:bCs/>
          <w:i/>
          <w:iCs/>
          <w:sz w:val="24"/>
          <w:szCs w:val="24"/>
        </w:rPr>
        <w:t>View</w:t>
      </w:r>
      <w:r w:rsidRPr="00C94200">
        <w:rPr>
          <w:rFonts w:ascii="Arial" w:hAnsi="Arial" w:cs="Arial"/>
          <w:b/>
          <w:bCs/>
          <w:i/>
          <w:iCs/>
          <w:sz w:val="24"/>
          <w:szCs w:val="24"/>
        </w:rPr>
        <w:t>)</w:t>
      </w:r>
      <w:r w:rsidR="00BB7ECE" w:rsidRPr="00C94200">
        <w:rPr>
          <w:rFonts w:ascii="Arial" w:hAnsi="Arial" w:cs="Arial"/>
          <w:b/>
          <w:bCs/>
          <w:i/>
          <w:iCs/>
          <w:sz w:val="24"/>
          <w:szCs w:val="24"/>
        </w:rPr>
        <w:t xml:space="preserve"> Mode: </w:t>
      </w:r>
      <w:r w:rsidR="001C13E5" w:rsidRPr="00C94200">
        <w:rPr>
          <w:rFonts w:ascii="Arial" w:hAnsi="Arial" w:cs="Arial"/>
          <w:sz w:val="24"/>
          <w:szCs w:val="24"/>
        </w:rPr>
        <w:t xml:space="preserve">While in </w:t>
      </w:r>
      <w:r w:rsidRPr="00C94200">
        <w:rPr>
          <w:rFonts w:ascii="Arial" w:hAnsi="Arial" w:cs="Arial"/>
          <w:sz w:val="24"/>
          <w:szCs w:val="24"/>
        </w:rPr>
        <w:t>Reading (</w:t>
      </w:r>
      <w:r w:rsidR="001C13E5" w:rsidRPr="00C94200">
        <w:rPr>
          <w:rFonts w:ascii="Arial" w:hAnsi="Arial" w:cs="Arial"/>
          <w:sz w:val="24"/>
          <w:szCs w:val="24"/>
        </w:rPr>
        <w:t>View</w:t>
      </w:r>
      <w:r w:rsidRPr="00C94200">
        <w:rPr>
          <w:rFonts w:ascii="Arial" w:hAnsi="Arial" w:cs="Arial"/>
          <w:sz w:val="24"/>
          <w:szCs w:val="24"/>
        </w:rPr>
        <w:t>)</w:t>
      </w:r>
      <w:r w:rsidR="001C13E5" w:rsidRPr="00C94200">
        <w:rPr>
          <w:rFonts w:ascii="Arial" w:hAnsi="Arial" w:cs="Arial"/>
          <w:sz w:val="24"/>
          <w:szCs w:val="24"/>
        </w:rPr>
        <w:t xml:space="preserve"> Mode, from left to right there are </w:t>
      </w:r>
      <w:r w:rsidRPr="00C94200">
        <w:rPr>
          <w:rFonts w:ascii="Arial" w:hAnsi="Arial" w:cs="Arial"/>
          <w:sz w:val="24"/>
          <w:szCs w:val="24"/>
        </w:rPr>
        <w:t xml:space="preserve">4 </w:t>
      </w:r>
      <w:r w:rsidR="001C13E5" w:rsidRPr="00C94200">
        <w:rPr>
          <w:rFonts w:ascii="Arial" w:hAnsi="Arial" w:cs="Arial"/>
          <w:sz w:val="24"/>
          <w:szCs w:val="24"/>
        </w:rPr>
        <w:t>categories of Icons</w:t>
      </w:r>
      <w:r w:rsidR="00C94200" w:rsidRPr="00C94200">
        <w:rPr>
          <w:rFonts w:ascii="Arial" w:hAnsi="Arial" w:cs="Arial"/>
          <w:sz w:val="24"/>
          <w:szCs w:val="24"/>
        </w:rPr>
        <w:t>.</w:t>
      </w:r>
      <w:r w:rsidR="00C94200">
        <w:rPr>
          <w:rFonts w:ascii="Arial" w:hAnsi="Arial" w:cs="Arial"/>
          <w:sz w:val="24"/>
          <w:szCs w:val="24"/>
        </w:rPr>
        <w:t xml:space="preserve">  </w:t>
      </w:r>
      <w:r w:rsidR="00C94200">
        <w:rPr>
          <w:rFonts w:ascii="Arial" w:hAnsi="Arial" w:cs="Arial"/>
          <w:sz w:val="24"/>
          <w:szCs w:val="24"/>
        </w:rPr>
        <w:t xml:space="preserve">As of March 4, </w:t>
      </w:r>
      <w:proofErr w:type="gramStart"/>
      <w:r w:rsidR="00C94200">
        <w:rPr>
          <w:rFonts w:ascii="Arial" w:hAnsi="Arial" w:cs="Arial"/>
          <w:sz w:val="24"/>
          <w:szCs w:val="24"/>
        </w:rPr>
        <w:t>2023</w:t>
      </w:r>
      <w:proofErr w:type="gramEnd"/>
      <w:r w:rsidR="00C94200">
        <w:rPr>
          <w:rFonts w:ascii="Arial" w:hAnsi="Arial" w:cs="Arial"/>
          <w:sz w:val="24"/>
          <w:szCs w:val="24"/>
        </w:rPr>
        <w:t xml:space="preserve"> you have additional options available to you.   Please note that not all options are available and are most likely grayed out.</w:t>
      </w:r>
    </w:p>
    <w:p w14:paraId="6829A2AC" w14:textId="77777777" w:rsidR="001C13E5" w:rsidRDefault="001C13E5" w:rsidP="001C13E5">
      <w:pPr>
        <w:spacing w:after="0" w:line="240" w:lineRule="auto"/>
        <w:rPr>
          <w:rFonts w:ascii="Arial" w:hAnsi="Arial" w:cs="Arial"/>
          <w:sz w:val="24"/>
          <w:szCs w:val="24"/>
        </w:rPr>
      </w:pPr>
    </w:p>
    <w:p w14:paraId="20529201" w14:textId="77777777" w:rsidR="001C13E5" w:rsidRPr="00F331B8" w:rsidRDefault="001C13E5" w:rsidP="001C13E5">
      <w:pPr>
        <w:pStyle w:val="ListParagraph"/>
        <w:numPr>
          <w:ilvl w:val="0"/>
          <w:numId w:val="4"/>
        </w:numPr>
        <w:spacing w:after="0" w:line="240" w:lineRule="auto"/>
        <w:rPr>
          <w:rFonts w:ascii="Arial" w:hAnsi="Arial" w:cs="Arial"/>
          <w:sz w:val="24"/>
          <w:szCs w:val="24"/>
        </w:rPr>
      </w:pPr>
      <w:r w:rsidRPr="00F331B8">
        <w:rPr>
          <w:rFonts w:ascii="Arial" w:hAnsi="Arial" w:cs="Arial"/>
          <w:sz w:val="24"/>
          <w:szCs w:val="24"/>
        </w:rPr>
        <w:t>File</w:t>
      </w:r>
    </w:p>
    <w:p w14:paraId="499828D5" w14:textId="77777777" w:rsidR="00C94200" w:rsidRDefault="00C94200"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New and Open Icons</w:t>
      </w:r>
    </w:p>
    <w:p w14:paraId="50F107FE" w14:textId="20ECE798" w:rsidR="00C94200" w:rsidRDefault="00C94200" w:rsidP="00C94200">
      <w:pPr>
        <w:pStyle w:val="ListParagraph"/>
        <w:numPr>
          <w:ilvl w:val="2"/>
          <w:numId w:val="4"/>
        </w:numPr>
        <w:spacing w:after="0" w:line="240" w:lineRule="auto"/>
        <w:rPr>
          <w:rFonts w:ascii="Arial" w:hAnsi="Arial" w:cs="Arial"/>
          <w:sz w:val="24"/>
          <w:szCs w:val="24"/>
        </w:rPr>
      </w:pPr>
      <w:r>
        <w:rPr>
          <w:rFonts w:ascii="Arial" w:hAnsi="Arial" w:cs="Arial"/>
          <w:sz w:val="24"/>
          <w:szCs w:val="24"/>
        </w:rPr>
        <w:t xml:space="preserve">allow you to open another report without navigating back to the home </w:t>
      </w:r>
      <w:proofErr w:type="gramStart"/>
      <w:r>
        <w:rPr>
          <w:rFonts w:ascii="Arial" w:hAnsi="Arial" w:cs="Arial"/>
          <w:sz w:val="24"/>
          <w:szCs w:val="24"/>
        </w:rPr>
        <w:t>page</w:t>
      </w:r>
      <w:proofErr w:type="gramEnd"/>
    </w:p>
    <w:p w14:paraId="1AB7EAF6" w14:textId="3B7D858A" w:rsidR="001C13E5" w:rsidRDefault="001C13E5" w:rsidP="001C13E5">
      <w:pPr>
        <w:pStyle w:val="ListParagraph"/>
        <w:numPr>
          <w:ilvl w:val="1"/>
          <w:numId w:val="4"/>
        </w:numPr>
        <w:spacing w:after="0" w:line="240" w:lineRule="auto"/>
        <w:rPr>
          <w:rFonts w:ascii="Arial" w:hAnsi="Arial" w:cs="Arial"/>
          <w:sz w:val="24"/>
          <w:szCs w:val="24"/>
        </w:rPr>
      </w:pPr>
      <w:r w:rsidRPr="00EC73A9">
        <w:rPr>
          <w:rFonts w:ascii="Arial" w:hAnsi="Arial" w:cs="Arial"/>
          <w:sz w:val="24"/>
          <w:szCs w:val="24"/>
        </w:rPr>
        <w:t>Save As</w:t>
      </w:r>
    </w:p>
    <w:p w14:paraId="1CBD947E" w14:textId="77777777" w:rsidR="001C13E5" w:rsidRDefault="001C13E5"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Undo</w:t>
      </w:r>
    </w:p>
    <w:p w14:paraId="2FF6774C" w14:textId="5978D85F" w:rsidR="001C13E5" w:rsidRDefault="001C13E5"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Redo</w:t>
      </w:r>
    </w:p>
    <w:p w14:paraId="0C119B2B" w14:textId="1ADB913F" w:rsidR="00C94200" w:rsidRDefault="00C94200"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Mark as Favorite</w:t>
      </w:r>
    </w:p>
    <w:p w14:paraId="1D4B6A11" w14:textId="786D9041" w:rsidR="001C13E5" w:rsidRPr="00F331B8" w:rsidRDefault="001C13E5" w:rsidP="001C13E5">
      <w:pPr>
        <w:pStyle w:val="ListParagraph"/>
        <w:numPr>
          <w:ilvl w:val="1"/>
          <w:numId w:val="4"/>
        </w:numPr>
        <w:spacing w:after="0" w:line="240" w:lineRule="auto"/>
        <w:rPr>
          <w:rFonts w:ascii="Arial" w:hAnsi="Arial" w:cs="Arial"/>
          <w:sz w:val="24"/>
          <w:szCs w:val="24"/>
        </w:rPr>
      </w:pPr>
      <w:r w:rsidRPr="00F331B8">
        <w:rPr>
          <w:rFonts w:ascii="Arial" w:hAnsi="Arial" w:cs="Arial"/>
          <w:sz w:val="24"/>
          <w:szCs w:val="24"/>
        </w:rPr>
        <w:t>More (which includes Export and Send to BI Inbox</w:t>
      </w:r>
      <w:r w:rsidR="008E6BAB">
        <w:rPr>
          <w:rFonts w:ascii="Arial" w:hAnsi="Arial" w:cs="Arial"/>
          <w:sz w:val="24"/>
          <w:szCs w:val="24"/>
        </w:rPr>
        <w:t>)</w:t>
      </w:r>
    </w:p>
    <w:p w14:paraId="7130BE47" w14:textId="6F543E12" w:rsidR="001C13E5" w:rsidRPr="00F331B8" w:rsidRDefault="00763819" w:rsidP="001C13E5">
      <w:pPr>
        <w:pStyle w:val="ListParagraph"/>
        <w:numPr>
          <w:ilvl w:val="0"/>
          <w:numId w:val="4"/>
        </w:numPr>
        <w:spacing w:after="0" w:line="240" w:lineRule="auto"/>
        <w:rPr>
          <w:rFonts w:ascii="Arial" w:hAnsi="Arial" w:cs="Arial"/>
          <w:sz w:val="24"/>
          <w:szCs w:val="24"/>
        </w:rPr>
      </w:pPr>
      <w:r>
        <w:rPr>
          <w:rFonts w:ascii="Arial" w:hAnsi="Arial" w:cs="Arial"/>
          <w:sz w:val="24"/>
          <w:szCs w:val="24"/>
        </w:rPr>
        <w:t xml:space="preserve">Query (formerly </w:t>
      </w:r>
      <w:r w:rsidR="001C13E5" w:rsidRPr="00F331B8">
        <w:rPr>
          <w:rFonts w:ascii="Arial" w:hAnsi="Arial" w:cs="Arial"/>
          <w:sz w:val="24"/>
          <w:szCs w:val="24"/>
        </w:rPr>
        <w:t>Data</w:t>
      </w:r>
      <w:r>
        <w:rPr>
          <w:rFonts w:ascii="Arial" w:hAnsi="Arial" w:cs="Arial"/>
          <w:sz w:val="24"/>
          <w:szCs w:val="24"/>
        </w:rPr>
        <w:t>)</w:t>
      </w:r>
    </w:p>
    <w:p w14:paraId="76009B28" w14:textId="77777777" w:rsidR="001C13E5" w:rsidRPr="00F331B8" w:rsidRDefault="001C13E5" w:rsidP="001C13E5">
      <w:pPr>
        <w:pStyle w:val="ListParagraph"/>
        <w:numPr>
          <w:ilvl w:val="1"/>
          <w:numId w:val="4"/>
        </w:numPr>
        <w:spacing w:after="0" w:line="240" w:lineRule="auto"/>
        <w:rPr>
          <w:rFonts w:ascii="Arial" w:hAnsi="Arial" w:cs="Arial"/>
          <w:sz w:val="24"/>
          <w:szCs w:val="24"/>
        </w:rPr>
      </w:pPr>
      <w:r w:rsidRPr="00F331B8">
        <w:rPr>
          <w:rFonts w:ascii="Arial" w:hAnsi="Arial" w:cs="Arial"/>
          <w:sz w:val="24"/>
          <w:szCs w:val="24"/>
        </w:rPr>
        <w:t>Refresh</w:t>
      </w:r>
    </w:p>
    <w:p w14:paraId="104D46FE" w14:textId="77777777" w:rsidR="001C13E5" w:rsidRPr="00F331B8" w:rsidRDefault="001C13E5" w:rsidP="001C13E5">
      <w:pPr>
        <w:pStyle w:val="ListParagraph"/>
        <w:numPr>
          <w:ilvl w:val="0"/>
          <w:numId w:val="4"/>
        </w:numPr>
        <w:spacing w:after="0" w:line="240" w:lineRule="auto"/>
        <w:rPr>
          <w:rFonts w:ascii="Arial" w:hAnsi="Arial" w:cs="Arial"/>
          <w:sz w:val="24"/>
          <w:szCs w:val="24"/>
        </w:rPr>
      </w:pPr>
      <w:r w:rsidRPr="00F331B8">
        <w:rPr>
          <w:rFonts w:ascii="Arial" w:hAnsi="Arial" w:cs="Arial"/>
          <w:sz w:val="24"/>
          <w:szCs w:val="24"/>
        </w:rPr>
        <w:t>Analyze</w:t>
      </w:r>
    </w:p>
    <w:p w14:paraId="7FA942AE" w14:textId="024F9CE1" w:rsidR="001C13E5" w:rsidRDefault="001C13E5" w:rsidP="001C13E5">
      <w:pPr>
        <w:pStyle w:val="ListParagraph"/>
        <w:numPr>
          <w:ilvl w:val="1"/>
          <w:numId w:val="4"/>
        </w:numPr>
        <w:spacing w:after="0" w:line="240" w:lineRule="auto"/>
        <w:rPr>
          <w:rFonts w:ascii="Arial" w:hAnsi="Arial" w:cs="Arial"/>
          <w:sz w:val="24"/>
          <w:szCs w:val="24"/>
        </w:rPr>
      </w:pPr>
      <w:r w:rsidRPr="00F331B8">
        <w:rPr>
          <w:rFonts w:ascii="Arial" w:hAnsi="Arial" w:cs="Arial"/>
          <w:sz w:val="24"/>
          <w:szCs w:val="24"/>
        </w:rPr>
        <w:t>Show Filter Bar</w:t>
      </w:r>
    </w:p>
    <w:p w14:paraId="43420D66" w14:textId="343DCB5F" w:rsidR="00C94200" w:rsidRDefault="00C94200"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Enable Navigation</w:t>
      </w:r>
    </w:p>
    <w:p w14:paraId="41AFDCB2" w14:textId="19420159" w:rsidR="00C94200" w:rsidRDefault="00C94200"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Show Changes (not available)</w:t>
      </w:r>
    </w:p>
    <w:p w14:paraId="143A84C8" w14:textId="1A709123" w:rsidR="00C94200" w:rsidRPr="00F331B8" w:rsidRDefault="00C94200" w:rsidP="001C13E5">
      <w:pPr>
        <w:pStyle w:val="ListParagraph"/>
        <w:numPr>
          <w:ilvl w:val="1"/>
          <w:numId w:val="4"/>
        </w:numPr>
        <w:spacing w:after="0" w:line="240" w:lineRule="auto"/>
        <w:rPr>
          <w:rFonts w:ascii="Arial" w:hAnsi="Arial" w:cs="Arial"/>
          <w:sz w:val="24"/>
          <w:szCs w:val="24"/>
        </w:rPr>
      </w:pPr>
      <w:r>
        <w:rPr>
          <w:rFonts w:ascii="Arial" w:hAnsi="Arial" w:cs="Arial"/>
          <w:sz w:val="24"/>
          <w:szCs w:val="24"/>
        </w:rPr>
        <w:t>Track Data Changes</w:t>
      </w:r>
    </w:p>
    <w:p w14:paraId="78DF5FD6" w14:textId="4CF64775" w:rsidR="00C94200" w:rsidRPr="00F331B8" w:rsidRDefault="00C94200" w:rsidP="00C94200">
      <w:pPr>
        <w:pStyle w:val="ListParagraph"/>
        <w:numPr>
          <w:ilvl w:val="0"/>
          <w:numId w:val="4"/>
        </w:numPr>
        <w:spacing w:after="0" w:line="240" w:lineRule="auto"/>
        <w:rPr>
          <w:rFonts w:ascii="Arial" w:hAnsi="Arial" w:cs="Arial"/>
          <w:sz w:val="24"/>
          <w:szCs w:val="24"/>
        </w:rPr>
      </w:pPr>
      <w:r>
        <w:rPr>
          <w:rFonts w:ascii="Arial" w:hAnsi="Arial" w:cs="Arial"/>
          <w:sz w:val="24"/>
          <w:szCs w:val="24"/>
        </w:rPr>
        <w:t>Display</w:t>
      </w:r>
    </w:p>
    <w:p w14:paraId="3041CC04" w14:textId="77777777" w:rsidR="00C94200" w:rsidRDefault="00C94200" w:rsidP="00C94200">
      <w:pPr>
        <w:pStyle w:val="ListParagraph"/>
        <w:numPr>
          <w:ilvl w:val="1"/>
          <w:numId w:val="4"/>
        </w:numPr>
        <w:spacing w:after="0" w:line="240" w:lineRule="auto"/>
        <w:rPr>
          <w:rFonts w:ascii="Arial" w:hAnsi="Arial" w:cs="Arial"/>
          <w:sz w:val="24"/>
          <w:szCs w:val="24"/>
        </w:rPr>
      </w:pPr>
      <w:r>
        <w:rPr>
          <w:rFonts w:ascii="Arial" w:hAnsi="Arial" w:cs="Arial"/>
          <w:sz w:val="24"/>
          <w:szCs w:val="24"/>
        </w:rPr>
        <w:t>Hide Main Tool Bar</w:t>
      </w:r>
    </w:p>
    <w:p w14:paraId="192403FD" w14:textId="3DBA8314" w:rsidR="00C94200" w:rsidRDefault="00C94200" w:rsidP="00C94200">
      <w:pPr>
        <w:pStyle w:val="ListParagraph"/>
        <w:numPr>
          <w:ilvl w:val="1"/>
          <w:numId w:val="4"/>
        </w:numPr>
        <w:spacing w:after="0" w:line="240" w:lineRule="auto"/>
        <w:rPr>
          <w:rFonts w:ascii="Arial" w:hAnsi="Arial" w:cs="Arial"/>
          <w:sz w:val="24"/>
          <w:szCs w:val="24"/>
        </w:rPr>
      </w:pPr>
      <w:r>
        <w:rPr>
          <w:rFonts w:ascii="Arial" w:hAnsi="Arial" w:cs="Arial"/>
          <w:sz w:val="24"/>
          <w:szCs w:val="24"/>
        </w:rPr>
        <w:t>Freeze All Table Headers</w:t>
      </w:r>
    </w:p>
    <w:p w14:paraId="374363D1" w14:textId="490054DA" w:rsidR="008E6BAB" w:rsidRDefault="008E6BAB" w:rsidP="00C94200">
      <w:pPr>
        <w:pStyle w:val="ListParagraph"/>
        <w:numPr>
          <w:ilvl w:val="1"/>
          <w:numId w:val="4"/>
        </w:numPr>
        <w:spacing w:after="0" w:line="240" w:lineRule="auto"/>
        <w:rPr>
          <w:rFonts w:ascii="Arial" w:hAnsi="Arial" w:cs="Arial"/>
          <w:sz w:val="24"/>
          <w:szCs w:val="24"/>
        </w:rPr>
      </w:pPr>
      <w:r>
        <w:rPr>
          <w:rFonts w:ascii="Arial" w:hAnsi="Arial" w:cs="Arial"/>
          <w:sz w:val="24"/>
          <w:szCs w:val="24"/>
        </w:rPr>
        <w:t>Enable Folding/Unfolding Breaks and Sections</w:t>
      </w:r>
    </w:p>
    <w:p w14:paraId="5D782FA0" w14:textId="1D7F50D3" w:rsidR="00C94200" w:rsidRPr="00F331B8" w:rsidRDefault="008E6BAB" w:rsidP="00C94200">
      <w:pPr>
        <w:pStyle w:val="ListParagraph"/>
        <w:numPr>
          <w:ilvl w:val="1"/>
          <w:numId w:val="4"/>
        </w:numPr>
        <w:spacing w:after="0" w:line="240" w:lineRule="auto"/>
        <w:rPr>
          <w:rFonts w:ascii="Arial" w:hAnsi="Arial" w:cs="Arial"/>
          <w:sz w:val="24"/>
          <w:szCs w:val="24"/>
        </w:rPr>
      </w:pPr>
      <w:r>
        <w:rPr>
          <w:rFonts w:ascii="Arial" w:hAnsi="Arial" w:cs="Arial"/>
          <w:sz w:val="24"/>
          <w:szCs w:val="24"/>
        </w:rPr>
        <w:t>Start Presentation Mode</w:t>
      </w:r>
    </w:p>
    <w:p w14:paraId="5E784DD7" w14:textId="4E5B35C4" w:rsidR="001C13E5" w:rsidRDefault="001C13E5" w:rsidP="00AB6ED3">
      <w:pPr>
        <w:spacing w:after="0" w:line="240" w:lineRule="auto"/>
        <w:ind w:left="720"/>
        <w:rPr>
          <w:rFonts w:ascii="Arial" w:hAnsi="Arial" w:cs="Arial"/>
          <w:sz w:val="24"/>
          <w:szCs w:val="24"/>
        </w:rPr>
      </w:pPr>
    </w:p>
    <w:p w14:paraId="484F14AF" w14:textId="69565663" w:rsidR="001C13E5" w:rsidRDefault="00BB7ECE" w:rsidP="001C13E5">
      <w:pPr>
        <w:spacing w:after="0" w:line="240" w:lineRule="auto"/>
        <w:rPr>
          <w:rFonts w:ascii="Arial" w:hAnsi="Arial" w:cs="Arial"/>
          <w:sz w:val="24"/>
          <w:szCs w:val="24"/>
        </w:rPr>
      </w:pPr>
      <w:r w:rsidRPr="00790A27">
        <w:rPr>
          <w:rFonts w:ascii="Arial" w:hAnsi="Arial" w:cs="Arial"/>
          <w:b/>
          <w:bCs/>
          <w:i/>
          <w:iCs/>
          <w:sz w:val="24"/>
          <w:szCs w:val="24"/>
        </w:rPr>
        <w:t>Modify/</w:t>
      </w:r>
      <w:r w:rsidR="00AB6ED3" w:rsidRPr="00790A27">
        <w:rPr>
          <w:rFonts w:ascii="Arial" w:hAnsi="Arial" w:cs="Arial"/>
          <w:b/>
          <w:bCs/>
          <w:i/>
          <w:iCs/>
          <w:sz w:val="24"/>
          <w:szCs w:val="24"/>
        </w:rPr>
        <w:t>Design (</w:t>
      </w:r>
      <w:r w:rsidRPr="00790A27">
        <w:rPr>
          <w:rFonts w:ascii="Arial" w:hAnsi="Arial" w:cs="Arial"/>
          <w:b/>
          <w:bCs/>
          <w:i/>
          <w:iCs/>
          <w:sz w:val="24"/>
          <w:szCs w:val="24"/>
        </w:rPr>
        <w:t>Edit</w:t>
      </w:r>
      <w:r w:rsidR="00AB6ED3" w:rsidRPr="00790A27">
        <w:rPr>
          <w:rFonts w:ascii="Arial" w:hAnsi="Arial" w:cs="Arial"/>
          <w:b/>
          <w:bCs/>
          <w:i/>
          <w:iCs/>
          <w:sz w:val="24"/>
          <w:szCs w:val="24"/>
        </w:rPr>
        <w:t>)</w:t>
      </w:r>
      <w:r w:rsidRPr="00790A27">
        <w:rPr>
          <w:rFonts w:ascii="Arial" w:hAnsi="Arial" w:cs="Arial"/>
          <w:b/>
          <w:bCs/>
          <w:i/>
          <w:iCs/>
          <w:sz w:val="24"/>
          <w:szCs w:val="24"/>
        </w:rPr>
        <w:t xml:space="preserve"> Mode: </w:t>
      </w:r>
      <w:r w:rsidR="001C13E5" w:rsidRPr="00790A27">
        <w:rPr>
          <w:rFonts w:ascii="Arial" w:hAnsi="Arial" w:cs="Arial"/>
          <w:sz w:val="24"/>
          <w:szCs w:val="24"/>
        </w:rPr>
        <w:t>When in Modify/</w:t>
      </w:r>
      <w:r w:rsidR="00AB6ED3" w:rsidRPr="00790A27">
        <w:rPr>
          <w:rFonts w:ascii="Arial" w:hAnsi="Arial" w:cs="Arial"/>
          <w:sz w:val="24"/>
          <w:szCs w:val="24"/>
        </w:rPr>
        <w:t>Design (</w:t>
      </w:r>
      <w:r w:rsidR="001C13E5" w:rsidRPr="00790A27">
        <w:rPr>
          <w:rFonts w:ascii="Arial" w:hAnsi="Arial" w:cs="Arial"/>
          <w:sz w:val="24"/>
          <w:szCs w:val="24"/>
        </w:rPr>
        <w:t>Edit</w:t>
      </w:r>
      <w:r w:rsidR="00AB6ED3" w:rsidRPr="00790A27">
        <w:rPr>
          <w:rFonts w:ascii="Arial" w:hAnsi="Arial" w:cs="Arial"/>
          <w:sz w:val="24"/>
          <w:szCs w:val="24"/>
        </w:rPr>
        <w:t>)</w:t>
      </w:r>
      <w:r w:rsidR="001C13E5" w:rsidRPr="00790A27">
        <w:rPr>
          <w:rFonts w:ascii="Arial" w:hAnsi="Arial" w:cs="Arial"/>
          <w:sz w:val="24"/>
          <w:szCs w:val="24"/>
        </w:rPr>
        <w:t xml:space="preserve"> Mode, additional Icons are displayed.</w:t>
      </w:r>
    </w:p>
    <w:p w14:paraId="2E287A12" w14:textId="77777777" w:rsidR="001C13E5" w:rsidRDefault="001C13E5" w:rsidP="001C13E5">
      <w:pPr>
        <w:spacing w:after="0" w:line="240" w:lineRule="auto"/>
        <w:rPr>
          <w:rFonts w:ascii="Arial" w:hAnsi="Arial" w:cs="Arial"/>
          <w:sz w:val="24"/>
          <w:szCs w:val="24"/>
        </w:rPr>
      </w:pPr>
    </w:p>
    <w:p w14:paraId="12FAB0B8" w14:textId="11AB9BEF" w:rsidR="00AA1BAE" w:rsidRPr="00F331B8" w:rsidRDefault="00AB20FD" w:rsidP="00AA1BAE">
      <w:pPr>
        <w:spacing w:after="0" w:line="240" w:lineRule="auto"/>
        <w:rPr>
          <w:rFonts w:ascii="Arial" w:hAnsi="Arial" w:cs="Arial"/>
          <w:sz w:val="24"/>
          <w:szCs w:val="24"/>
        </w:rPr>
      </w:pPr>
      <w:r w:rsidRPr="00F331B8">
        <w:rPr>
          <w:rFonts w:ascii="Arial" w:hAnsi="Arial" w:cs="Arial"/>
          <w:sz w:val="24"/>
          <w:szCs w:val="24"/>
        </w:rPr>
        <w:t>From left to right</w:t>
      </w:r>
      <w:r w:rsidR="00AA1BAE" w:rsidRPr="00F331B8">
        <w:rPr>
          <w:rFonts w:ascii="Arial" w:hAnsi="Arial" w:cs="Arial"/>
          <w:sz w:val="24"/>
          <w:szCs w:val="24"/>
        </w:rPr>
        <w:t xml:space="preserve"> there are </w:t>
      </w:r>
      <w:r w:rsidR="008E6BAB">
        <w:rPr>
          <w:rFonts w:ascii="Arial" w:hAnsi="Arial" w:cs="Arial"/>
          <w:sz w:val="24"/>
          <w:szCs w:val="24"/>
        </w:rPr>
        <w:t>now 5</w:t>
      </w:r>
      <w:r w:rsidR="00AA1BAE" w:rsidRPr="00F331B8">
        <w:rPr>
          <w:rFonts w:ascii="Arial" w:hAnsi="Arial" w:cs="Arial"/>
          <w:sz w:val="24"/>
          <w:szCs w:val="24"/>
        </w:rPr>
        <w:t xml:space="preserve"> categories of Icons</w:t>
      </w:r>
    </w:p>
    <w:p w14:paraId="4063A727" w14:textId="64D8CB81" w:rsidR="00AA1BAE" w:rsidRPr="00F331B8" w:rsidRDefault="00AA1BAE" w:rsidP="008E6BAB">
      <w:pPr>
        <w:pStyle w:val="ListParagraph"/>
        <w:numPr>
          <w:ilvl w:val="0"/>
          <w:numId w:val="8"/>
        </w:numPr>
        <w:spacing w:after="0" w:line="240" w:lineRule="auto"/>
        <w:rPr>
          <w:rFonts w:ascii="Arial" w:hAnsi="Arial" w:cs="Arial"/>
          <w:sz w:val="24"/>
          <w:szCs w:val="24"/>
        </w:rPr>
      </w:pPr>
      <w:r w:rsidRPr="00F331B8">
        <w:rPr>
          <w:rFonts w:ascii="Arial" w:hAnsi="Arial" w:cs="Arial"/>
          <w:sz w:val="24"/>
          <w:szCs w:val="24"/>
        </w:rPr>
        <w:t>File</w:t>
      </w:r>
    </w:p>
    <w:p w14:paraId="407D7FB8" w14:textId="77777777"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New and Open Icons</w:t>
      </w:r>
    </w:p>
    <w:p w14:paraId="2999857F" w14:textId="5A1AA27B" w:rsidR="00A8792B" w:rsidRDefault="00A8792B" w:rsidP="00A8792B">
      <w:pPr>
        <w:pStyle w:val="ListParagraph"/>
        <w:numPr>
          <w:ilvl w:val="2"/>
          <w:numId w:val="8"/>
        </w:numPr>
        <w:spacing w:after="0" w:line="240" w:lineRule="auto"/>
        <w:rPr>
          <w:rFonts w:ascii="Arial" w:hAnsi="Arial" w:cs="Arial"/>
          <w:sz w:val="24"/>
          <w:szCs w:val="24"/>
        </w:rPr>
      </w:pPr>
      <w:r>
        <w:rPr>
          <w:rFonts w:ascii="Arial" w:hAnsi="Arial" w:cs="Arial"/>
          <w:sz w:val="24"/>
          <w:szCs w:val="24"/>
        </w:rPr>
        <w:t xml:space="preserve">allow you to open another report without navigating back to the home </w:t>
      </w:r>
      <w:proofErr w:type="gramStart"/>
      <w:r>
        <w:rPr>
          <w:rFonts w:ascii="Arial" w:hAnsi="Arial" w:cs="Arial"/>
          <w:sz w:val="24"/>
          <w:szCs w:val="24"/>
        </w:rPr>
        <w:t>page</w:t>
      </w:r>
      <w:proofErr w:type="gramEnd"/>
    </w:p>
    <w:p w14:paraId="4AD83BEC" w14:textId="02C6B9BB" w:rsidR="00790A27" w:rsidRDefault="00790A27" w:rsidP="00A8792B">
      <w:pPr>
        <w:pStyle w:val="ListParagraph"/>
        <w:numPr>
          <w:ilvl w:val="2"/>
          <w:numId w:val="8"/>
        </w:numPr>
        <w:spacing w:after="0" w:line="240" w:lineRule="auto"/>
        <w:rPr>
          <w:rFonts w:ascii="Arial" w:hAnsi="Arial" w:cs="Arial"/>
          <w:sz w:val="24"/>
          <w:szCs w:val="24"/>
        </w:rPr>
      </w:pPr>
      <w:r>
        <w:rPr>
          <w:rFonts w:ascii="Arial" w:hAnsi="Arial" w:cs="Arial"/>
          <w:sz w:val="24"/>
          <w:szCs w:val="24"/>
        </w:rPr>
        <w:t xml:space="preserve">allows you to access files from other </w:t>
      </w:r>
      <w:proofErr w:type="gramStart"/>
      <w:r>
        <w:rPr>
          <w:rFonts w:ascii="Arial" w:hAnsi="Arial" w:cs="Arial"/>
          <w:sz w:val="24"/>
          <w:szCs w:val="24"/>
        </w:rPr>
        <w:t>folders</w:t>
      </w:r>
      <w:proofErr w:type="gramEnd"/>
    </w:p>
    <w:p w14:paraId="61840695" w14:textId="58EEBE94" w:rsidR="00AA1BAE" w:rsidRDefault="00AB20FD" w:rsidP="008E6BAB">
      <w:pPr>
        <w:pStyle w:val="ListParagraph"/>
        <w:numPr>
          <w:ilvl w:val="1"/>
          <w:numId w:val="8"/>
        </w:numPr>
        <w:spacing w:after="0" w:line="240" w:lineRule="auto"/>
        <w:rPr>
          <w:rFonts w:ascii="Arial" w:hAnsi="Arial" w:cs="Arial"/>
          <w:sz w:val="24"/>
          <w:szCs w:val="24"/>
        </w:rPr>
      </w:pPr>
      <w:r w:rsidRPr="00F331B8">
        <w:rPr>
          <w:rFonts w:ascii="Arial" w:hAnsi="Arial" w:cs="Arial"/>
          <w:sz w:val="24"/>
          <w:szCs w:val="24"/>
        </w:rPr>
        <w:t>Save</w:t>
      </w:r>
      <w:r w:rsidR="008E6BAB">
        <w:rPr>
          <w:rFonts w:ascii="Arial" w:hAnsi="Arial" w:cs="Arial"/>
          <w:sz w:val="24"/>
          <w:szCs w:val="24"/>
        </w:rPr>
        <w:t xml:space="preserve"> is allowable in Design (Edit) Mode in addition to </w:t>
      </w:r>
      <w:r w:rsidRPr="00F331B8">
        <w:rPr>
          <w:rFonts w:ascii="Arial" w:hAnsi="Arial" w:cs="Arial"/>
          <w:sz w:val="24"/>
          <w:szCs w:val="24"/>
        </w:rPr>
        <w:t>Save As</w:t>
      </w:r>
      <w:r w:rsidR="008E6BAB">
        <w:rPr>
          <w:rFonts w:ascii="Arial" w:hAnsi="Arial" w:cs="Arial"/>
          <w:sz w:val="24"/>
          <w:szCs w:val="24"/>
        </w:rPr>
        <w:t xml:space="preserve"> </w:t>
      </w:r>
    </w:p>
    <w:p w14:paraId="197F7E82" w14:textId="77777777"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Undo</w:t>
      </w:r>
    </w:p>
    <w:p w14:paraId="4B24F723" w14:textId="77777777"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Redo</w:t>
      </w:r>
    </w:p>
    <w:p w14:paraId="6429DADC" w14:textId="77777777"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Mark as Favorite</w:t>
      </w:r>
    </w:p>
    <w:p w14:paraId="34BE03B0" w14:textId="77777777" w:rsidR="00A8792B" w:rsidRPr="00F331B8" w:rsidRDefault="00A8792B" w:rsidP="00A8792B">
      <w:pPr>
        <w:pStyle w:val="ListParagraph"/>
        <w:numPr>
          <w:ilvl w:val="1"/>
          <w:numId w:val="8"/>
        </w:numPr>
        <w:spacing w:after="0" w:line="240" w:lineRule="auto"/>
        <w:rPr>
          <w:rFonts w:ascii="Arial" w:hAnsi="Arial" w:cs="Arial"/>
          <w:sz w:val="24"/>
          <w:szCs w:val="24"/>
        </w:rPr>
      </w:pPr>
      <w:r w:rsidRPr="00F331B8">
        <w:rPr>
          <w:rFonts w:ascii="Arial" w:hAnsi="Arial" w:cs="Arial"/>
          <w:sz w:val="24"/>
          <w:szCs w:val="24"/>
        </w:rPr>
        <w:t>More (which includes Export and Send to BI Inbox</w:t>
      </w:r>
      <w:r>
        <w:rPr>
          <w:rFonts w:ascii="Arial" w:hAnsi="Arial" w:cs="Arial"/>
          <w:sz w:val="24"/>
          <w:szCs w:val="24"/>
        </w:rPr>
        <w:t>)</w:t>
      </w:r>
    </w:p>
    <w:p w14:paraId="78A041A3" w14:textId="77777777" w:rsidR="00A8792B" w:rsidRPr="00F331B8" w:rsidRDefault="00A8792B" w:rsidP="00A8792B">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Query (formerly </w:t>
      </w:r>
      <w:r w:rsidRPr="00F331B8">
        <w:rPr>
          <w:rFonts w:ascii="Arial" w:hAnsi="Arial" w:cs="Arial"/>
          <w:sz w:val="24"/>
          <w:szCs w:val="24"/>
        </w:rPr>
        <w:t>Data</w:t>
      </w:r>
      <w:r>
        <w:rPr>
          <w:rFonts w:ascii="Arial" w:hAnsi="Arial" w:cs="Arial"/>
          <w:sz w:val="24"/>
          <w:szCs w:val="24"/>
        </w:rPr>
        <w:t>)</w:t>
      </w:r>
    </w:p>
    <w:p w14:paraId="11C1BEAB" w14:textId="77777777" w:rsidR="00790A27" w:rsidRDefault="00790A27"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Edit</w:t>
      </w:r>
    </w:p>
    <w:p w14:paraId="37030E17" w14:textId="50BC4F2E" w:rsidR="00A8792B" w:rsidRDefault="00A8792B" w:rsidP="00A8792B">
      <w:pPr>
        <w:pStyle w:val="ListParagraph"/>
        <w:numPr>
          <w:ilvl w:val="1"/>
          <w:numId w:val="8"/>
        </w:numPr>
        <w:spacing w:after="0" w:line="240" w:lineRule="auto"/>
        <w:rPr>
          <w:rFonts w:ascii="Arial" w:hAnsi="Arial" w:cs="Arial"/>
          <w:sz w:val="24"/>
          <w:szCs w:val="24"/>
        </w:rPr>
      </w:pPr>
      <w:r w:rsidRPr="00F331B8">
        <w:rPr>
          <w:rFonts w:ascii="Arial" w:hAnsi="Arial" w:cs="Arial"/>
          <w:sz w:val="24"/>
          <w:szCs w:val="24"/>
        </w:rPr>
        <w:t>Refresh</w:t>
      </w:r>
    </w:p>
    <w:p w14:paraId="6336863A" w14:textId="2F358A91" w:rsidR="00790A27" w:rsidRPr="00F331B8" w:rsidRDefault="00790A27"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More (includes Change Source and Purge Data)</w:t>
      </w:r>
    </w:p>
    <w:p w14:paraId="257A044D" w14:textId="442AB094" w:rsidR="00790A27" w:rsidRDefault="00790A27" w:rsidP="00A8792B">
      <w:pPr>
        <w:pStyle w:val="ListParagraph"/>
        <w:numPr>
          <w:ilvl w:val="0"/>
          <w:numId w:val="8"/>
        </w:numPr>
        <w:spacing w:after="0" w:line="240" w:lineRule="auto"/>
        <w:rPr>
          <w:rFonts w:ascii="Arial" w:hAnsi="Arial" w:cs="Arial"/>
          <w:sz w:val="24"/>
          <w:szCs w:val="24"/>
        </w:rPr>
      </w:pPr>
      <w:r>
        <w:rPr>
          <w:rFonts w:ascii="Arial" w:hAnsi="Arial" w:cs="Arial"/>
          <w:sz w:val="24"/>
          <w:szCs w:val="24"/>
        </w:rPr>
        <w:t>Insert</w:t>
      </w:r>
    </w:p>
    <w:p w14:paraId="34C4F6B5" w14:textId="2C9CD291" w:rsidR="00790A27" w:rsidRDefault="00790A27" w:rsidP="00790A27">
      <w:pPr>
        <w:pStyle w:val="ListParagraph"/>
        <w:numPr>
          <w:ilvl w:val="1"/>
          <w:numId w:val="8"/>
        </w:numPr>
        <w:spacing w:after="0" w:line="240" w:lineRule="auto"/>
        <w:rPr>
          <w:rFonts w:ascii="Arial" w:hAnsi="Arial" w:cs="Arial"/>
          <w:sz w:val="24"/>
          <w:szCs w:val="24"/>
        </w:rPr>
      </w:pPr>
      <w:r>
        <w:rPr>
          <w:rFonts w:ascii="Arial" w:hAnsi="Arial" w:cs="Arial"/>
          <w:sz w:val="24"/>
          <w:szCs w:val="24"/>
        </w:rPr>
        <w:t xml:space="preserve">Insert Table which allows you to insert a cross tab/pivot </w:t>
      </w:r>
      <w:proofErr w:type="gramStart"/>
      <w:r>
        <w:rPr>
          <w:rFonts w:ascii="Arial" w:hAnsi="Arial" w:cs="Arial"/>
          <w:sz w:val="24"/>
          <w:szCs w:val="24"/>
        </w:rPr>
        <w:t>table</w:t>
      </w:r>
      <w:proofErr w:type="gramEnd"/>
    </w:p>
    <w:p w14:paraId="6CEDF9A0" w14:textId="1A186741" w:rsidR="00790A27" w:rsidRDefault="00790A27" w:rsidP="00790A27">
      <w:pPr>
        <w:pStyle w:val="ListParagraph"/>
        <w:numPr>
          <w:ilvl w:val="1"/>
          <w:numId w:val="8"/>
        </w:numPr>
        <w:spacing w:after="0" w:line="240" w:lineRule="auto"/>
        <w:rPr>
          <w:rFonts w:ascii="Arial" w:hAnsi="Arial" w:cs="Arial"/>
          <w:sz w:val="24"/>
          <w:szCs w:val="24"/>
        </w:rPr>
      </w:pPr>
      <w:r>
        <w:rPr>
          <w:rFonts w:ascii="Arial" w:hAnsi="Arial" w:cs="Arial"/>
          <w:sz w:val="24"/>
          <w:szCs w:val="24"/>
        </w:rPr>
        <w:t xml:space="preserve">Insert Chart which contains a number of </w:t>
      </w:r>
      <w:proofErr w:type="gramStart"/>
      <w:r>
        <w:rPr>
          <w:rFonts w:ascii="Arial" w:hAnsi="Arial" w:cs="Arial"/>
          <w:sz w:val="24"/>
          <w:szCs w:val="24"/>
        </w:rPr>
        <w:t>visualization</w:t>
      </w:r>
      <w:proofErr w:type="gramEnd"/>
      <w:r>
        <w:rPr>
          <w:rFonts w:ascii="Arial" w:hAnsi="Arial" w:cs="Arial"/>
          <w:sz w:val="24"/>
          <w:szCs w:val="24"/>
        </w:rPr>
        <w:t xml:space="preserve"> options</w:t>
      </w:r>
    </w:p>
    <w:p w14:paraId="353DD832" w14:textId="2D026E5C" w:rsidR="00790A27" w:rsidRDefault="00790A27" w:rsidP="00790A27">
      <w:pPr>
        <w:pStyle w:val="ListParagraph"/>
        <w:numPr>
          <w:ilvl w:val="1"/>
          <w:numId w:val="8"/>
        </w:numPr>
        <w:spacing w:after="0" w:line="240" w:lineRule="auto"/>
        <w:rPr>
          <w:rFonts w:ascii="Arial" w:hAnsi="Arial" w:cs="Arial"/>
          <w:sz w:val="24"/>
          <w:szCs w:val="24"/>
        </w:rPr>
      </w:pPr>
      <w:r>
        <w:rPr>
          <w:rFonts w:ascii="Arial" w:hAnsi="Arial" w:cs="Arial"/>
          <w:sz w:val="24"/>
          <w:szCs w:val="24"/>
        </w:rPr>
        <w:lastRenderedPageBreak/>
        <w:t>Insert Cell</w:t>
      </w:r>
    </w:p>
    <w:p w14:paraId="515082DB" w14:textId="5EC57C54" w:rsidR="00790A27" w:rsidRDefault="00790A27" w:rsidP="00790A27">
      <w:pPr>
        <w:pStyle w:val="ListParagraph"/>
        <w:numPr>
          <w:ilvl w:val="1"/>
          <w:numId w:val="8"/>
        </w:numPr>
        <w:spacing w:after="0" w:line="240" w:lineRule="auto"/>
        <w:rPr>
          <w:rFonts w:ascii="Arial" w:hAnsi="Arial" w:cs="Arial"/>
          <w:sz w:val="24"/>
          <w:szCs w:val="24"/>
        </w:rPr>
      </w:pPr>
      <w:r>
        <w:rPr>
          <w:rFonts w:ascii="Arial" w:hAnsi="Arial" w:cs="Arial"/>
          <w:sz w:val="24"/>
          <w:szCs w:val="24"/>
        </w:rPr>
        <w:t>Insert Section</w:t>
      </w:r>
    </w:p>
    <w:p w14:paraId="0B405636" w14:textId="3411AF2C" w:rsidR="00A8792B" w:rsidRPr="00F331B8" w:rsidRDefault="00A8792B" w:rsidP="00A8792B">
      <w:pPr>
        <w:pStyle w:val="ListParagraph"/>
        <w:numPr>
          <w:ilvl w:val="0"/>
          <w:numId w:val="8"/>
        </w:numPr>
        <w:spacing w:after="0" w:line="240" w:lineRule="auto"/>
        <w:rPr>
          <w:rFonts w:ascii="Arial" w:hAnsi="Arial" w:cs="Arial"/>
          <w:sz w:val="24"/>
          <w:szCs w:val="24"/>
        </w:rPr>
      </w:pPr>
      <w:r w:rsidRPr="00F331B8">
        <w:rPr>
          <w:rFonts w:ascii="Arial" w:hAnsi="Arial" w:cs="Arial"/>
          <w:sz w:val="24"/>
          <w:szCs w:val="24"/>
        </w:rPr>
        <w:t>Analyze</w:t>
      </w:r>
    </w:p>
    <w:p w14:paraId="3E37FE87" w14:textId="77777777" w:rsidR="00A8792B" w:rsidRDefault="00A8792B" w:rsidP="00A8792B">
      <w:pPr>
        <w:pStyle w:val="ListParagraph"/>
        <w:numPr>
          <w:ilvl w:val="1"/>
          <w:numId w:val="8"/>
        </w:numPr>
        <w:spacing w:after="0" w:line="240" w:lineRule="auto"/>
        <w:rPr>
          <w:rFonts w:ascii="Arial" w:hAnsi="Arial" w:cs="Arial"/>
          <w:sz w:val="24"/>
          <w:szCs w:val="24"/>
        </w:rPr>
      </w:pPr>
      <w:r w:rsidRPr="00F331B8">
        <w:rPr>
          <w:rFonts w:ascii="Arial" w:hAnsi="Arial" w:cs="Arial"/>
          <w:sz w:val="24"/>
          <w:szCs w:val="24"/>
        </w:rPr>
        <w:t>Show Filter Bar</w:t>
      </w:r>
    </w:p>
    <w:p w14:paraId="052C61A1" w14:textId="77777777"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Enable Navigation</w:t>
      </w:r>
    </w:p>
    <w:p w14:paraId="12AA1623" w14:textId="22A4C894"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 xml:space="preserve">Show </w:t>
      </w:r>
      <w:r w:rsidR="00790A27">
        <w:rPr>
          <w:rFonts w:ascii="Arial" w:hAnsi="Arial" w:cs="Arial"/>
          <w:sz w:val="24"/>
          <w:szCs w:val="24"/>
        </w:rPr>
        <w:t>/ Hide Filter Bar</w:t>
      </w:r>
    </w:p>
    <w:p w14:paraId="5F7F1269" w14:textId="77777777" w:rsidR="00790A27" w:rsidRDefault="00790A27"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Show / Hide Formula Bar</w:t>
      </w:r>
    </w:p>
    <w:p w14:paraId="221FFC7B" w14:textId="2B7AEE50" w:rsidR="00A8792B" w:rsidRPr="00F331B8" w:rsidRDefault="00790A27"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More (including Drill, Track Data Changes and Formatting Rule)</w:t>
      </w:r>
    </w:p>
    <w:p w14:paraId="4025C443" w14:textId="77777777" w:rsidR="00A8792B" w:rsidRPr="00F331B8" w:rsidRDefault="00A8792B" w:rsidP="00A8792B">
      <w:pPr>
        <w:pStyle w:val="ListParagraph"/>
        <w:numPr>
          <w:ilvl w:val="0"/>
          <w:numId w:val="8"/>
        </w:numPr>
        <w:spacing w:after="0" w:line="240" w:lineRule="auto"/>
        <w:rPr>
          <w:rFonts w:ascii="Arial" w:hAnsi="Arial" w:cs="Arial"/>
          <w:sz w:val="24"/>
          <w:szCs w:val="24"/>
        </w:rPr>
      </w:pPr>
      <w:r>
        <w:rPr>
          <w:rFonts w:ascii="Arial" w:hAnsi="Arial" w:cs="Arial"/>
          <w:sz w:val="24"/>
          <w:szCs w:val="24"/>
        </w:rPr>
        <w:t>Display</w:t>
      </w:r>
    </w:p>
    <w:p w14:paraId="03E7266B" w14:textId="26152C89"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Hide Main Tool Bar</w:t>
      </w:r>
    </w:p>
    <w:p w14:paraId="155A4376" w14:textId="0761F815" w:rsidR="00790A27" w:rsidRDefault="00790A27"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Zoom</w:t>
      </w:r>
    </w:p>
    <w:p w14:paraId="5476F693" w14:textId="1CA0E0E1" w:rsidR="00790A27" w:rsidRDefault="00790A27"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Show Print Layout</w:t>
      </w:r>
    </w:p>
    <w:p w14:paraId="55B995CF" w14:textId="77777777" w:rsidR="00A8792B" w:rsidRDefault="00A8792B" w:rsidP="00A8792B">
      <w:pPr>
        <w:pStyle w:val="ListParagraph"/>
        <w:numPr>
          <w:ilvl w:val="1"/>
          <w:numId w:val="8"/>
        </w:numPr>
        <w:spacing w:after="0" w:line="240" w:lineRule="auto"/>
        <w:rPr>
          <w:rFonts w:ascii="Arial" w:hAnsi="Arial" w:cs="Arial"/>
          <w:sz w:val="24"/>
          <w:szCs w:val="24"/>
        </w:rPr>
      </w:pPr>
      <w:r>
        <w:rPr>
          <w:rFonts w:ascii="Arial" w:hAnsi="Arial" w:cs="Arial"/>
          <w:sz w:val="24"/>
          <w:szCs w:val="24"/>
        </w:rPr>
        <w:t>Freeze All Table Headers</w:t>
      </w:r>
    </w:p>
    <w:p w14:paraId="7D222B05" w14:textId="787CA292" w:rsidR="00A8792B" w:rsidRDefault="00790A27" w:rsidP="00CD19D1">
      <w:pPr>
        <w:pStyle w:val="ListParagraph"/>
        <w:numPr>
          <w:ilvl w:val="1"/>
          <w:numId w:val="8"/>
        </w:numPr>
        <w:spacing w:after="0" w:line="240" w:lineRule="auto"/>
        <w:rPr>
          <w:rFonts w:ascii="Arial" w:hAnsi="Arial" w:cs="Arial"/>
          <w:sz w:val="24"/>
          <w:szCs w:val="24"/>
        </w:rPr>
      </w:pPr>
      <w:r w:rsidRPr="00790A27">
        <w:rPr>
          <w:rFonts w:ascii="Arial" w:hAnsi="Arial" w:cs="Arial"/>
          <w:sz w:val="24"/>
          <w:szCs w:val="24"/>
        </w:rPr>
        <w:t xml:space="preserve">More:  </w:t>
      </w:r>
      <w:r w:rsidR="00A8792B" w:rsidRPr="00790A27">
        <w:rPr>
          <w:rFonts w:ascii="Arial" w:hAnsi="Arial" w:cs="Arial"/>
          <w:sz w:val="24"/>
          <w:szCs w:val="24"/>
        </w:rPr>
        <w:t>Enable Folding/Unfolding</w:t>
      </w:r>
      <w:r w:rsidRPr="00790A27">
        <w:rPr>
          <w:rFonts w:ascii="Arial" w:hAnsi="Arial" w:cs="Arial"/>
          <w:sz w:val="24"/>
          <w:szCs w:val="24"/>
        </w:rPr>
        <w:t xml:space="preserve">, Fit to Width, Fit to Page, </w:t>
      </w:r>
      <w:r w:rsidR="00A8792B" w:rsidRPr="00790A27">
        <w:rPr>
          <w:rFonts w:ascii="Arial" w:hAnsi="Arial" w:cs="Arial"/>
          <w:sz w:val="24"/>
          <w:szCs w:val="24"/>
        </w:rPr>
        <w:t>Presentation Mode</w:t>
      </w:r>
    </w:p>
    <w:p w14:paraId="6075B4CC" w14:textId="51C5B4AF" w:rsidR="00790A27" w:rsidRPr="00790A27" w:rsidRDefault="00790A27" w:rsidP="00790A27">
      <w:pPr>
        <w:pStyle w:val="ListParagraph"/>
        <w:numPr>
          <w:ilvl w:val="0"/>
          <w:numId w:val="8"/>
        </w:numPr>
        <w:spacing w:after="0" w:line="240" w:lineRule="auto"/>
        <w:rPr>
          <w:rFonts w:ascii="Arial" w:hAnsi="Arial" w:cs="Arial"/>
          <w:sz w:val="24"/>
          <w:szCs w:val="24"/>
        </w:rPr>
      </w:pPr>
      <w:r>
        <w:rPr>
          <w:rFonts w:ascii="Arial" w:hAnsi="Arial" w:cs="Arial"/>
          <w:sz w:val="24"/>
          <w:szCs w:val="24"/>
        </w:rPr>
        <w:t>Unlabeled Section (three dots)</w:t>
      </w:r>
    </w:p>
    <w:p w14:paraId="5A120A3B" w14:textId="098FE9B9" w:rsidR="00A8792B" w:rsidRPr="00F331B8" w:rsidRDefault="00790A27" w:rsidP="008E6BAB">
      <w:pPr>
        <w:pStyle w:val="ListParagraph"/>
        <w:numPr>
          <w:ilvl w:val="1"/>
          <w:numId w:val="8"/>
        </w:numPr>
        <w:spacing w:after="0" w:line="240" w:lineRule="auto"/>
        <w:rPr>
          <w:rFonts w:ascii="Arial" w:hAnsi="Arial" w:cs="Arial"/>
          <w:sz w:val="24"/>
          <w:szCs w:val="24"/>
        </w:rPr>
      </w:pPr>
      <w:r>
        <w:rPr>
          <w:rFonts w:ascii="Arial" w:hAnsi="Arial" w:cs="Arial"/>
          <w:sz w:val="24"/>
          <w:szCs w:val="24"/>
        </w:rPr>
        <w:t>Navigation from Page to Page</w:t>
      </w:r>
    </w:p>
    <w:p w14:paraId="5B89A850" w14:textId="40728FBB" w:rsidR="00F517AA" w:rsidRPr="00F331B8" w:rsidRDefault="00F517AA" w:rsidP="00D43FFB">
      <w:pPr>
        <w:pStyle w:val="Heading1"/>
        <w:shd w:val="clear" w:color="auto" w:fill="92D050"/>
        <w:rPr>
          <w:rFonts w:ascii="Arial" w:eastAsia="Courier New" w:hAnsi="Arial" w:cs="Arial"/>
          <w:sz w:val="24"/>
          <w:szCs w:val="24"/>
        </w:rPr>
      </w:pPr>
      <w:bookmarkStart w:id="10" w:name="Public_Pers_Publ"/>
      <w:r w:rsidRPr="00F331B8">
        <w:rPr>
          <w:rFonts w:ascii="Arial" w:eastAsia="Courier New" w:hAnsi="Arial" w:cs="Arial"/>
          <w:sz w:val="24"/>
          <w:szCs w:val="24"/>
        </w:rPr>
        <w:t>Public, Personal and BI Inbox Folders</w:t>
      </w:r>
    </w:p>
    <w:bookmarkEnd w:id="10"/>
    <w:p w14:paraId="5DBAE52C" w14:textId="65F6A7C4" w:rsidR="00F517AA" w:rsidRPr="00F331B8" w:rsidRDefault="00F517AA" w:rsidP="00AA1BAE">
      <w:pPr>
        <w:spacing w:after="0" w:line="240" w:lineRule="auto"/>
        <w:rPr>
          <w:rFonts w:ascii="Arial" w:hAnsi="Arial" w:cs="Arial"/>
          <w:sz w:val="24"/>
          <w:szCs w:val="24"/>
        </w:rPr>
      </w:pPr>
    </w:p>
    <w:p w14:paraId="18B81C77" w14:textId="77777777" w:rsidR="00F517AA" w:rsidRPr="00F331B8" w:rsidRDefault="00F517AA" w:rsidP="006C5FCF">
      <w:pPr>
        <w:pStyle w:val="ListParagraph"/>
        <w:numPr>
          <w:ilvl w:val="0"/>
          <w:numId w:val="6"/>
        </w:numPr>
        <w:spacing w:after="0" w:line="240" w:lineRule="auto"/>
        <w:rPr>
          <w:rFonts w:ascii="Arial" w:hAnsi="Arial" w:cs="Arial"/>
          <w:sz w:val="24"/>
          <w:szCs w:val="24"/>
        </w:rPr>
      </w:pPr>
      <w:r w:rsidRPr="00F331B8">
        <w:rPr>
          <w:rFonts w:ascii="Arial" w:hAnsi="Arial" w:cs="Arial"/>
          <w:sz w:val="24"/>
          <w:szCs w:val="24"/>
        </w:rPr>
        <w:t>Public Folders</w:t>
      </w:r>
    </w:p>
    <w:p w14:paraId="428F01CA" w14:textId="709226C6" w:rsidR="00F517AA" w:rsidRPr="00F331B8" w:rsidRDefault="00F517AA" w:rsidP="006C5FCF">
      <w:pPr>
        <w:pStyle w:val="ListParagraph"/>
        <w:numPr>
          <w:ilvl w:val="1"/>
          <w:numId w:val="6"/>
        </w:numPr>
        <w:spacing w:after="0" w:line="240" w:lineRule="auto"/>
        <w:rPr>
          <w:rFonts w:ascii="Arial" w:hAnsi="Arial" w:cs="Arial"/>
          <w:sz w:val="24"/>
          <w:szCs w:val="24"/>
        </w:rPr>
      </w:pPr>
      <w:r w:rsidRPr="00F331B8">
        <w:rPr>
          <w:rFonts w:ascii="Arial" w:hAnsi="Arial" w:cs="Arial"/>
          <w:sz w:val="24"/>
          <w:szCs w:val="24"/>
        </w:rPr>
        <w:t>Public Folders, sometimes referred to as Corporate Folders, are report</w:t>
      </w:r>
      <w:r w:rsidR="00E67E5C" w:rsidRPr="00F331B8">
        <w:rPr>
          <w:rFonts w:ascii="Arial" w:hAnsi="Arial" w:cs="Arial"/>
          <w:sz w:val="24"/>
          <w:szCs w:val="24"/>
        </w:rPr>
        <w:t>s</w:t>
      </w:r>
      <w:r w:rsidRPr="00F331B8">
        <w:rPr>
          <w:rFonts w:ascii="Arial" w:hAnsi="Arial" w:cs="Arial"/>
          <w:sz w:val="24"/>
          <w:szCs w:val="24"/>
        </w:rPr>
        <w:t xml:space="preserve"> typically created by a developer on the IDEAA team for use by a group of individuals.  These reports are often complex.</w:t>
      </w:r>
    </w:p>
    <w:p w14:paraId="04AFB1DB" w14:textId="36DCFF82" w:rsidR="00F517AA" w:rsidRPr="00F331B8" w:rsidRDefault="00F517AA" w:rsidP="006C5FCF">
      <w:pPr>
        <w:pStyle w:val="ListParagraph"/>
        <w:numPr>
          <w:ilvl w:val="0"/>
          <w:numId w:val="6"/>
        </w:numPr>
        <w:spacing w:after="0" w:line="240" w:lineRule="auto"/>
        <w:rPr>
          <w:rFonts w:ascii="Arial" w:hAnsi="Arial" w:cs="Arial"/>
          <w:sz w:val="24"/>
          <w:szCs w:val="24"/>
        </w:rPr>
      </w:pPr>
      <w:r w:rsidRPr="00F331B8">
        <w:rPr>
          <w:rFonts w:ascii="Arial" w:hAnsi="Arial" w:cs="Arial"/>
          <w:sz w:val="24"/>
          <w:szCs w:val="24"/>
        </w:rPr>
        <w:t>Personal Folders</w:t>
      </w:r>
    </w:p>
    <w:p w14:paraId="4AB324EF" w14:textId="77777777" w:rsidR="00F517AA" w:rsidRPr="00F331B8" w:rsidRDefault="00F517AA" w:rsidP="006C5FCF">
      <w:pPr>
        <w:pStyle w:val="ListParagraph"/>
        <w:numPr>
          <w:ilvl w:val="1"/>
          <w:numId w:val="6"/>
        </w:numPr>
        <w:spacing w:after="0" w:line="240" w:lineRule="auto"/>
        <w:rPr>
          <w:rFonts w:ascii="Arial" w:hAnsi="Arial" w:cs="Arial"/>
          <w:sz w:val="24"/>
          <w:szCs w:val="24"/>
        </w:rPr>
      </w:pPr>
      <w:r w:rsidRPr="00F331B8">
        <w:rPr>
          <w:rFonts w:ascii="Arial" w:hAnsi="Arial" w:cs="Arial"/>
          <w:sz w:val="24"/>
          <w:szCs w:val="24"/>
        </w:rPr>
        <w:t>Personal Folders, historically referred to as My Favorites, contains reports created by the user.</w:t>
      </w:r>
    </w:p>
    <w:p w14:paraId="7B259C16" w14:textId="57B9BA03" w:rsidR="00F517AA" w:rsidRPr="00F331B8" w:rsidRDefault="006C5FCF" w:rsidP="006C5FCF">
      <w:pPr>
        <w:pStyle w:val="ListParagraph"/>
        <w:numPr>
          <w:ilvl w:val="0"/>
          <w:numId w:val="6"/>
        </w:numPr>
        <w:spacing w:after="0" w:line="240" w:lineRule="auto"/>
        <w:rPr>
          <w:rFonts w:ascii="Arial" w:hAnsi="Arial" w:cs="Arial"/>
          <w:sz w:val="24"/>
          <w:szCs w:val="24"/>
        </w:rPr>
      </w:pPr>
      <w:r w:rsidRPr="00F331B8">
        <w:rPr>
          <w:rFonts w:ascii="Arial" w:hAnsi="Arial" w:cs="Arial"/>
          <w:sz w:val="24"/>
          <w:szCs w:val="24"/>
        </w:rPr>
        <w:t>BI Inbox</w:t>
      </w:r>
    </w:p>
    <w:p w14:paraId="2CBE69A9" w14:textId="1FE8335E" w:rsidR="002553D2" w:rsidRPr="00F331B8" w:rsidRDefault="002553D2" w:rsidP="006C5FCF">
      <w:pPr>
        <w:pStyle w:val="ListParagraph"/>
        <w:numPr>
          <w:ilvl w:val="1"/>
          <w:numId w:val="6"/>
        </w:numPr>
        <w:spacing w:after="0" w:line="240" w:lineRule="auto"/>
        <w:rPr>
          <w:rFonts w:ascii="Arial" w:hAnsi="Arial" w:cs="Arial"/>
          <w:sz w:val="24"/>
          <w:szCs w:val="24"/>
        </w:rPr>
      </w:pPr>
      <w:r w:rsidRPr="00F331B8">
        <w:rPr>
          <w:rFonts w:ascii="Arial" w:hAnsi="Arial" w:cs="Arial"/>
          <w:sz w:val="24"/>
          <w:szCs w:val="24"/>
        </w:rPr>
        <w:t>The BI Inbox is meant to be a temporary holding place for a report.</w:t>
      </w:r>
    </w:p>
    <w:p w14:paraId="793F05A2" w14:textId="77777777" w:rsidR="0076442D" w:rsidRDefault="00F517AA" w:rsidP="006C5FCF">
      <w:pPr>
        <w:pStyle w:val="ListParagraph"/>
        <w:numPr>
          <w:ilvl w:val="1"/>
          <w:numId w:val="6"/>
        </w:numPr>
        <w:spacing w:after="0" w:line="240" w:lineRule="auto"/>
        <w:rPr>
          <w:rFonts w:ascii="Arial" w:hAnsi="Arial" w:cs="Arial"/>
          <w:sz w:val="24"/>
          <w:szCs w:val="24"/>
        </w:rPr>
      </w:pPr>
      <w:r w:rsidRPr="00F331B8">
        <w:rPr>
          <w:rFonts w:ascii="Arial" w:hAnsi="Arial" w:cs="Arial"/>
          <w:sz w:val="24"/>
          <w:szCs w:val="24"/>
        </w:rPr>
        <w:t>BI Inbox i</w:t>
      </w:r>
      <w:r w:rsidR="00E67E5C" w:rsidRPr="00F331B8">
        <w:rPr>
          <w:rFonts w:ascii="Arial" w:hAnsi="Arial" w:cs="Arial"/>
          <w:sz w:val="24"/>
          <w:szCs w:val="24"/>
        </w:rPr>
        <w:t>s</w:t>
      </w:r>
      <w:r w:rsidRPr="00F331B8">
        <w:rPr>
          <w:rFonts w:ascii="Arial" w:hAnsi="Arial" w:cs="Arial"/>
          <w:sz w:val="24"/>
          <w:szCs w:val="24"/>
        </w:rPr>
        <w:t xml:space="preserve"> for the receipt of reports from another business objects user.   The recipient should use the </w:t>
      </w:r>
      <w:r w:rsidR="0076442D">
        <w:rPr>
          <w:rFonts w:ascii="Arial" w:hAnsi="Arial" w:cs="Arial"/>
          <w:sz w:val="24"/>
          <w:szCs w:val="24"/>
        </w:rPr>
        <w:t xml:space="preserve">‘Save As” command after opening the report.  </w:t>
      </w:r>
    </w:p>
    <w:p w14:paraId="2CD52D63" w14:textId="32C98D50" w:rsidR="00F517AA" w:rsidRPr="00F331B8" w:rsidRDefault="0076442D" w:rsidP="0076442D">
      <w:pPr>
        <w:pStyle w:val="ListParagraph"/>
        <w:numPr>
          <w:ilvl w:val="2"/>
          <w:numId w:val="6"/>
        </w:numPr>
        <w:spacing w:after="0" w:line="240" w:lineRule="auto"/>
        <w:rPr>
          <w:rFonts w:ascii="Arial" w:hAnsi="Arial" w:cs="Arial"/>
          <w:sz w:val="24"/>
          <w:szCs w:val="24"/>
        </w:rPr>
      </w:pPr>
      <w:r>
        <w:rPr>
          <w:rFonts w:ascii="Arial" w:hAnsi="Arial" w:cs="Arial"/>
          <w:sz w:val="24"/>
          <w:szCs w:val="24"/>
        </w:rPr>
        <w:t xml:space="preserve">Prior to </w:t>
      </w:r>
      <w:r>
        <w:rPr>
          <w:rFonts w:ascii="Arial" w:hAnsi="Arial" w:cs="Arial"/>
          <w:sz w:val="24"/>
          <w:szCs w:val="24"/>
        </w:rPr>
        <w:t>March 4, 2023</w:t>
      </w:r>
      <w:r>
        <w:rPr>
          <w:rFonts w:ascii="Arial" w:hAnsi="Arial" w:cs="Arial"/>
          <w:sz w:val="24"/>
          <w:szCs w:val="24"/>
        </w:rPr>
        <w:t xml:space="preserve">, this was accomplished via the </w:t>
      </w:r>
      <w:r w:rsidR="00F517AA" w:rsidRPr="00F331B8">
        <w:rPr>
          <w:rFonts w:ascii="Arial" w:hAnsi="Arial" w:cs="Arial"/>
          <w:sz w:val="24"/>
          <w:szCs w:val="24"/>
        </w:rPr>
        <w:t xml:space="preserve">copy command to copy/paste the report to his/her Personal Folder and then delete the report from the BI Inbox or the recipient </w:t>
      </w:r>
      <w:proofErr w:type="spellStart"/>
      <w:r>
        <w:rPr>
          <w:rFonts w:ascii="Arial" w:hAnsi="Arial" w:cs="Arial"/>
          <w:sz w:val="24"/>
          <w:szCs w:val="24"/>
        </w:rPr>
        <w:t>used</w:t>
      </w:r>
      <w:r w:rsidR="00F517AA" w:rsidRPr="00F331B8">
        <w:rPr>
          <w:rFonts w:ascii="Arial" w:hAnsi="Arial" w:cs="Arial"/>
          <w:sz w:val="24"/>
          <w:szCs w:val="24"/>
        </w:rPr>
        <w:t>the</w:t>
      </w:r>
      <w:proofErr w:type="spellEnd"/>
      <w:r w:rsidR="00F517AA" w:rsidRPr="00F331B8">
        <w:rPr>
          <w:rFonts w:ascii="Arial" w:hAnsi="Arial" w:cs="Arial"/>
          <w:sz w:val="24"/>
          <w:szCs w:val="24"/>
        </w:rPr>
        <w:t xml:space="preserve"> cut command to cut/remove the report from the BI Inbox paste the report to his/her Personal Folder.  Instructions are contained within this document.</w:t>
      </w:r>
    </w:p>
    <w:p w14:paraId="12CD41E0" w14:textId="686CCC6C" w:rsidR="00F517AA" w:rsidRPr="00F331B8" w:rsidRDefault="00F517AA" w:rsidP="006C5FCF">
      <w:pPr>
        <w:pStyle w:val="ListParagraph"/>
        <w:numPr>
          <w:ilvl w:val="1"/>
          <w:numId w:val="6"/>
        </w:numPr>
        <w:spacing w:after="0" w:line="240" w:lineRule="auto"/>
        <w:rPr>
          <w:rFonts w:ascii="Arial" w:hAnsi="Arial" w:cs="Arial"/>
          <w:sz w:val="24"/>
          <w:szCs w:val="24"/>
        </w:rPr>
      </w:pPr>
      <w:r w:rsidRPr="00F331B8">
        <w:rPr>
          <w:rFonts w:ascii="Arial" w:hAnsi="Arial" w:cs="Arial"/>
          <w:sz w:val="24"/>
          <w:szCs w:val="24"/>
        </w:rPr>
        <w:t>Where scheduling is permitted a user can also send the output of a report to his/her BI Inbox from which the report should then be downloaded.</w:t>
      </w:r>
    </w:p>
    <w:p w14:paraId="7E8BA4C6" w14:textId="32C25A12" w:rsidR="006757B7" w:rsidRPr="00F331B8" w:rsidRDefault="006757B7"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Accessing Reports in Public Folders</w:t>
      </w:r>
    </w:p>
    <w:p w14:paraId="1DFA93BA" w14:textId="77777777" w:rsidR="006757B7" w:rsidRPr="00F331B8" w:rsidRDefault="006757B7" w:rsidP="006757B7">
      <w:pPr>
        <w:rPr>
          <w:rFonts w:ascii="Arial" w:hAnsi="Arial" w:cs="Arial"/>
          <w:sz w:val="24"/>
          <w:szCs w:val="24"/>
        </w:rPr>
      </w:pPr>
      <w:bookmarkStart w:id="11" w:name="Accessing_PublicReports"/>
      <w:bookmarkEnd w:id="11"/>
      <w:r w:rsidRPr="00F331B8">
        <w:rPr>
          <w:rFonts w:ascii="Arial" w:hAnsi="Arial" w:cs="Arial"/>
          <w:sz w:val="24"/>
          <w:szCs w:val="24"/>
        </w:rPr>
        <w:t xml:space="preserve">To access Public Reports, from the home page click “Folders” and then navigate to the appropriate sub – folder.   Click on the marker to the left of the words Public Folders to expand the selection.  </w:t>
      </w:r>
    </w:p>
    <w:p w14:paraId="3101FBC5" w14:textId="77777777" w:rsidR="006757B7" w:rsidRPr="00F331B8" w:rsidRDefault="006757B7" w:rsidP="006757B7">
      <w:pPr>
        <w:rPr>
          <w:rFonts w:ascii="Arial" w:hAnsi="Arial" w:cs="Arial"/>
          <w:sz w:val="24"/>
          <w:szCs w:val="24"/>
        </w:rPr>
      </w:pPr>
      <w:r w:rsidRPr="00F331B8">
        <w:rPr>
          <w:rFonts w:ascii="Arial" w:hAnsi="Arial" w:cs="Arial"/>
          <w:sz w:val="24"/>
          <w:szCs w:val="24"/>
        </w:rPr>
        <w:lastRenderedPageBreak/>
        <w:t>As you click on the sub-folders containing reports, you will see the reports listed in the right pane of your screen in the block labeled “Title”.</w:t>
      </w:r>
    </w:p>
    <w:p w14:paraId="317E8D43" w14:textId="20691266" w:rsidR="00B14AB0" w:rsidRPr="00F331B8" w:rsidRDefault="00B14AB0" w:rsidP="00D43FFB">
      <w:pPr>
        <w:pStyle w:val="Heading1"/>
        <w:shd w:val="clear" w:color="auto" w:fill="92D050"/>
        <w:rPr>
          <w:rFonts w:ascii="Arial" w:eastAsia="Courier New" w:hAnsi="Arial" w:cs="Arial"/>
          <w:sz w:val="24"/>
          <w:szCs w:val="24"/>
        </w:rPr>
      </w:pPr>
      <w:bookmarkStart w:id="12" w:name="Access_Personal_Folder"/>
      <w:r w:rsidRPr="00F331B8">
        <w:rPr>
          <w:rFonts w:ascii="Arial" w:eastAsia="Courier New" w:hAnsi="Arial" w:cs="Arial"/>
          <w:sz w:val="24"/>
          <w:szCs w:val="24"/>
        </w:rPr>
        <w:t>Accessing Reports in you</w:t>
      </w:r>
      <w:r w:rsidR="0005777C" w:rsidRPr="00F331B8">
        <w:rPr>
          <w:rFonts w:ascii="Arial" w:eastAsia="Courier New" w:hAnsi="Arial" w:cs="Arial"/>
          <w:sz w:val="24"/>
          <w:szCs w:val="24"/>
        </w:rPr>
        <w:t>r Personal Folder</w:t>
      </w:r>
    </w:p>
    <w:bookmarkEnd w:id="12"/>
    <w:p w14:paraId="5671AC4E" w14:textId="260DDB46" w:rsidR="0005777C" w:rsidRPr="00F331B8" w:rsidRDefault="0005777C" w:rsidP="002A7EE3">
      <w:pPr>
        <w:rPr>
          <w:rFonts w:ascii="Arial" w:hAnsi="Arial" w:cs="Arial"/>
          <w:sz w:val="24"/>
          <w:szCs w:val="24"/>
        </w:rPr>
      </w:pPr>
      <w:r w:rsidRPr="00F331B8">
        <w:rPr>
          <w:rFonts w:ascii="Arial" w:hAnsi="Arial" w:cs="Arial"/>
          <w:sz w:val="24"/>
          <w:szCs w:val="24"/>
        </w:rPr>
        <w:t>The “My Favorites” Folder from previous versions has been renamed Personal Folder.</w:t>
      </w:r>
    </w:p>
    <w:p w14:paraId="7CA1DF12" w14:textId="6913C30E" w:rsidR="0005777C" w:rsidRPr="00F331B8" w:rsidRDefault="0005777C" w:rsidP="002A7EE3">
      <w:pPr>
        <w:rPr>
          <w:rFonts w:ascii="Arial" w:hAnsi="Arial" w:cs="Arial"/>
          <w:sz w:val="24"/>
          <w:szCs w:val="24"/>
        </w:rPr>
      </w:pPr>
      <w:r w:rsidRPr="00F331B8">
        <w:rPr>
          <w:rFonts w:ascii="Arial" w:hAnsi="Arial" w:cs="Arial"/>
          <w:sz w:val="24"/>
          <w:szCs w:val="24"/>
        </w:rPr>
        <w:t>To access yo</w:t>
      </w:r>
      <w:r w:rsidR="00B76E77" w:rsidRPr="00F331B8">
        <w:rPr>
          <w:rFonts w:ascii="Arial" w:hAnsi="Arial" w:cs="Arial"/>
          <w:sz w:val="24"/>
          <w:szCs w:val="24"/>
        </w:rPr>
        <w:t>ur Personal Folder, from the Home page click on Folders to display Personal Folders. Click on the marker to the left of the words Personal Folders to expand the selection</w:t>
      </w:r>
      <w:r w:rsidR="006757B7" w:rsidRPr="00F331B8">
        <w:rPr>
          <w:rFonts w:ascii="Arial" w:hAnsi="Arial" w:cs="Arial"/>
          <w:sz w:val="24"/>
          <w:szCs w:val="24"/>
        </w:rPr>
        <w:t>.</w:t>
      </w:r>
    </w:p>
    <w:p w14:paraId="2718BEA2" w14:textId="5E6AC88E" w:rsidR="006757B7" w:rsidRPr="00F331B8" w:rsidRDefault="006757B7" w:rsidP="006757B7">
      <w:pPr>
        <w:rPr>
          <w:rFonts w:ascii="Arial" w:hAnsi="Arial" w:cs="Arial"/>
          <w:noProof/>
          <w:sz w:val="24"/>
          <w:szCs w:val="24"/>
        </w:rPr>
      </w:pPr>
      <w:r w:rsidRPr="00F331B8">
        <w:rPr>
          <w:rFonts w:ascii="Arial" w:hAnsi="Arial" w:cs="Arial"/>
          <w:sz w:val="24"/>
          <w:szCs w:val="24"/>
        </w:rPr>
        <w:t xml:space="preserve">Let’s get acclimated to the icons in you “Personal Folder” in the upper right of your screen.   </w:t>
      </w:r>
      <w:r w:rsidRPr="00F331B8">
        <w:rPr>
          <w:rFonts w:ascii="Arial" w:hAnsi="Arial" w:cs="Arial"/>
          <w:noProof/>
          <w:sz w:val="24"/>
          <w:szCs w:val="24"/>
        </w:rPr>
        <w:drawing>
          <wp:inline distT="0" distB="0" distL="0" distR="0" wp14:anchorId="2FA78D8C" wp14:editId="3F4B2B05">
            <wp:extent cx="1346200" cy="342900"/>
            <wp:effectExtent l="0" t="0" r="6350" b="0"/>
            <wp:docPr id="20" name="Picture 20" descr="This is a snapshot of the icons located in the upper right hand of the screen when a user accesses his or her Personal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a snapshot of the icons located in the upper right hand of the screen when a user accesses his or her Personal Fo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200" cy="342900"/>
                    </a:xfrm>
                    <a:prstGeom prst="rect">
                      <a:avLst/>
                    </a:prstGeom>
                    <a:noFill/>
                    <a:ln>
                      <a:noFill/>
                    </a:ln>
                  </pic:spPr>
                </pic:pic>
              </a:graphicData>
            </a:graphic>
          </wp:inline>
        </w:drawing>
      </w:r>
      <w:r w:rsidRPr="00F331B8">
        <w:rPr>
          <w:rFonts w:ascii="Arial" w:hAnsi="Arial" w:cs="Arial"/>
          <w:sz w:val="24"/>
          <w:szCs w:val="24"/>
        </w:rPr>
        <w:t xml:space="preserve"> </w:t>
      </w:r>
    </w:p>
    <w:p w14:paraId="7B560FC2" w14:textId="54F406F2" w:rsidR="006757B7" w:rsidRPr="00F331B8" w:rsidRDefault="006757B7" w:rsidP="006757B7">
      <w:pPr>
        <w:rPr>
          <w:rFonts w:ascii="Arial" w:hAnsi="Arial" w:cs="Arial"/>
          <w:sz w:val="24"/>
          <w:szCs w:val="24"/>
        </w:rPr>
      </w:pPr>
      <w:r w:rsidRPr="00F331B8">
        <w:rPr>
          <w:rFonts w:ascii="Arial" w:hAnsi="Arial" w:cs="Arial"/>
          <w:noProof/>
          <w:sz w:val="24"/>
          <w:szCs w:val="24"/>
        </w:rPr>
        <w:t xml:space="preserve">From left to right, (1) Refresh, (2) </w:t>
      </w:r>
      <w:r w:rsidR="0076442D">
        <w:rPr>
          <w:rFonts w:ascii="Arial" w:hAnsi="Arial" w:cs="Arial"/>
          <w:noProof/>
          <w:sz w:val="24"/>
          <w:szCs w:val="24"/>
        </w:rPr>
        <w:t>Add</w:t>
      </w:r>
      <w:r w:rsidRPr="00F331B8">
        <w:rPr>
          <w:rFonts w:ascii="Arial" w:hAnsi="Arial" w:cs="Arial"/>
          <w:noProof/>
          <w:sz w:val="24"/>
          <w:szCs w:val="24"/>
        </w:rPr>
        <w:t xml:space="preserve">, (3) </w:t>
      </w:r>
      <w:r w:rsidR="0076442D">
        <w:rPr>
          <w:rFonts w:ascii="Arial" w:hAnsi="Arial" w:cs="Arial"/>
          <w:noProof/>
          <w:sz w:val="24"/>
          <w:szCs w:val="24"/>
        </w:rPr>
        <w:t>Export Listed Table Items as Excel</w:t>
      </w:r>
      <w:r w:rsidRPr="00F331B8">
        <w:rPr>
          <w:rFonts w:ascii="Arial" w:hAnsi="Arial" w:cs="Arial"/>
          <w:noProof/>
          <w:sz w:val="24"/>
          <w:szCs w:val="24"/>
        </w:rPr>
        <w:t>, (4</w:t>
      </w:r>
      <w:r w:rsidR="0076442D">
        <w:rPr>
          <w:rFonts w:ascii="Arial" w:hAnsi="Arial" w:cs="Arial"/>
          <w:noProof/>
          <w:sz w:val="24"/>
          <w:szCs w:val="24"/>
        </w:rPr>
        <w:t xml:space="preserve">) toggle between Grid View </w:t>
      </w:r>
      <w:r w:rsidR="0076442D" w:rsidRPr="00F331B8">
        <w:rPr>
          <w:rFonts w:ascii="Arial" w:hAnsi="Arial" w:cs="Arial"/>
          <w:noProof/>
          <w:sz w:val="24"/>
          <w:szCs w:val="24"/>
        </w:rPr>
        <w:t>(Default)</w:t>
      </w:r>
      <w:r w:rsidR="0076442D">
        <w:rPr>
          <w:rFonts w:ascii="Arial" w:hAnsi="Arial" w:cs="Arial"/>
          <w:noProof/>
          <w:sz w:val="24"/>
          <w:szCs w:val="24"/>
        </w:rPr>
        <w:t xml:space="preserve"> and List </w:t>
      </w:r>
      <w:r w:rsidRPr="00F331B8">
        <w:rPr>
          <w:rFonts w:ascii="Arial" w:hAnsi="Arial" w:cs="Arial"/>
          <w:noProof/>
          <w:sz w:val="24"/>
          <w:szCs w:val="24"/>
        </w:rPr>
        <w:t>View.</w:t>
      </w:r>
    </w:p>
    <w:p w14:paraId="050419DB" w14:textId="7212395D" w:rsidR="009F3B3D" w:rsidRPr="00F331B8" w:rsidRDefault="009F3B3D" w:rsidP="00D43FFB">
      <w:pPr>
        <w:pStyle w:val="Heading1"/>
        <w:shd w:val="clear" w:color="auto" w:fill="92D050"/>
        <w:rPr>
          <w:rFonts w:ascii="Arial" w:eastAsia="Courier New" w:hAnsi="Arial" w:cs="Arial"/>
          <w:sz w:val="24"/>
          <w:szCs w:val="24"/>
        </w:rPr>
      </w:pPr>
      <w:bookmarkStart w:id="13" w:name="Create_Shortcut"/>
      <w:r w:rsidRPr="00F331B8">
        <w:rPr>
          <w:rFonts w:ascii="Arial" w:eastAsia="Courier New" w:hAnsi="Arial" w:cs="Arial"/>
          <w:sz w:val="24"/>
          <w:szCs w:val="24"/>
        </w:rPr>
        <w:t>Creating A Shortcut to A Report; Marking a Report as a Favorite Report</w:t>
      </w:r>
    </w:p>
    <w:bookmarkEnd w:id="13"/>
    <w:p w14:paraId="2409CD61" w14:textId="33A1C385" w:rsidR="006757B7" w:rsidRPr="00F331B8" w:rsidRDefault="009F3B3D" w:rsidP="002A7EE3">
      <w:pPr>
        <w:rPr>
          <w:rFonts w:ascii="Arial" w:hAnsi="Arial" w:cs="Arial"/>
          <w:sz w:val="24"/>
          <w:szCs w:val="24"/>
        </w:rPr>
      </w:pPr>
      <w:r w:rsidRPr="00F331B8">
        <w:rPr>
          <w:rFonts w:ascii="Arial" w:hAnsi="Arial" w:cs="Arial"/>
          <w:sz w:val="24"/>
          <w:szCs w:val="24"/>
        </w:rPr>
        <w:t xml:space="preserve">The Home Page contains a block called Favorites.  This is where you can create a short cut to your favorite or most often used reports by “marking” the report as a favorite and accessing it from this block.  To do so, navigate to the report </w:t>
      </w:r>
      <w:r w:rsidR="0076442D">
        <w:rPr>
          <w:rFonts w:ascii="Arial" w:hAnsi="Arial" w:cs="Arial"/>
          <w:sz w:val="24"/>
          <w:szCs w:val="24"/>
        </w:rPr>
        <w:t xml:space="preserve">and click in the open space in the </w:t>
      </w:r>
      <w:proofErr w:type="gramStart"/>
      <w:r w:rsidR="0076442D">
        <w:rPr>
          <w:rFonts w:ascii="Arial" w:hAnsi="Arial" w:cs="Arial"/>
          <w:sz w:val="24"/>
          <w:szCs w:val="24"/>
        </w:rPr>
        <w:t>favorites</w:t>
      </w:r>
      <w:proofErr w:type="gramEnd"/>
      <w:r w:rsidR="0076442D">
        <w:rPr>
          <w:rFonts w:ascii="Arial" w:hAnsi="Arial" w:cs="Arial"/>
          <w:sz w:val="24"/>
          <w:szCs w:val="24"/>
        </w:rPr>
        <w:t xml:space="preserve"> column next to the </w:t>
      </w:r>
      <w:r w:rsidRPr="00F331B8">
        <w:rPr>
          <w:rFonts w:ascii="Arial" w:hAnsi="Arial" w:cs="Arial"/>
          <w:sz w:val="24"/>
          <w:szCs w:val="24"/>
        </w:rPr>
        <w:t xml:space="preserve">report name.  </w:t>
      </w:r>
      <w:r w:rsidR="0076442D">
        <w:rPr>
          <w:rFonts w:ascii="Arial" w:hAnsi="Arial" w:cs="Arial"/>
          <w:sz w:val="24"/>
          <w:szCs w:val="24"/>
        </w:rPr>
        <w:t xml:space="preserve">The </w:t>
      </w:r>
      <w:r w:rsidRPr="00F331B8">
        <w:rPr>
          <w:rFonts w:ascii="Arial" w:hAnsi="Arial" w:cs="Arial"/>
          <w:sz w:val="24"/>
          <w:szCs w:val="24"/>
        </w:rPr>
        <w:t>report will be marked with a star and will appear on the Home Page within the Favorites block.  To remove/un-tag a report as a favorite, navigate back to the report origin</w:t>
      </w:r>
      <w:r w:rsidR="0076442D">
        <w:rPr>
          <w:rFonts w:ascii="Arial" w:hAnsi="Arial" w:cs="Arial"/>
          <w:sz w:val="24"/>
          <w:szCs w:val="24"/>
        </w:rPr>
        <w:t xml:space="preserve"> and click on the star to the right of the report name.  You will be prompted to confirm removing from favorites.</w:t>
      </w:r>
    </w:p>
    <w:p w14:paraId="187E0DC7" w14:textId="59B13C36" w:rsidR="00E66279" w:rsidRPr="00F331B8" w:rsidRDefault="006757B7" w:rsidP="00D43FFB">
      <w:pPr>
        <w:pStyle w:val="Heading1"/>
        <w:shd w:val="clear" w:color="auto" w:fill="92D050"/>
        <w:rPr>
          <w:rFonts w:ascii="Arial" w:eastAsia="Courier New" w:hAnsi="Arial" w:cs="Arial"/>
          <w:sz w:val="24"/>
          <w:szCs w:val="24"/>
        </w:rPr>
      </w:pPr>
      <w:bookmarkStart w:id="14" w:name="Moving_Inbox_2Fav"/>
      <w:bookmarkStart w:id="15" w:name="_Hlk67316374"/>
      <w:bookmarkStart w:id="16" w:name="Access_Inbox"/>
      <w:bookmarkEnd w:id="14"/>
      <w:r w:rsidRPr="00F331B8">
        <w:rPr>
          <w:rFonts w:ascii="Arial" w:eastAsia="Courier New" w:hAnsi="Arial" w:cs="Arial"/>
          <w:sz w:val="24"/>
          <w:szCs w:val="24"/>
        </w:rPr>
        <w:t xml:space="preserve">Accessing Reports in Your BI Inbox; </w:t>
      </w:r>
      <w:r w:rsidR="00737111" w:rsidRPr="00F331B8">
        <w:rPr>
          <w:rFonts w:ascii="Arial" w:eastAsia="Courier New" w:hAnsi="Arial" w:cs="Arial"/>
          <w:sz w:val="24"/>
          <w:szCs w:val="24"/>
        </w:rPr>
        <w:t>Moving a</w:t>
      </w:r>
      <w:r w:rsidR="00E66279" w:rsidRPr="00F331B8">
        <w:rPr>
          <w:rFonts w:ascii="Arial" w:eastAsia="Courier New" w:hAnsi="Arial" w:cs="Arial"/>
          <w:sz w:val="24"/>
          <w:szCs w:val="24"/>
        </w:rPr>
        <w:t xml:space="preserve"> Report from your “</w:t>
      </w:r>
      <w:r w:rsidRPr="00F331B8">
        <w:rPr>
          <w:rFonts w:ascii="Arial" w:eastAsia="Courier New" w:hAnsi="Arial" w:cs="Arial"/>
          <w:sz w:val="24"/>
          <w:szCs w:val="24"/>
        </w:rPr>
        <w:t xml:space="preserve">BI </w:t>
      </w:r>
      <w:r w:rsidR="00E66279" w:rsidRPr="00F331B8">
        <w:rPr>
          <w:rFonts w:ascii="Arial" w:eastAsia="Courier New" w:hAnsi="Arial" w:cs="Arial"/>
          <w:sz w:val="24"/>
          <w:szCs w:val="24"/>
        </w:rPr>
        <w:t xml:space="preserve">Inbox” to your </w:t>
      </w:r>
      <w:r w:rsidRPr="00F331B8">
        <w:rPr>
          <w:rFonts w:ascii="Arial" w:eastAsia="Courier New" w:hAnsi="Arial" w:cs="Arial"/>
          <w:sz w:val="24"/>
          <w:szCs w:val="24"/>
        </w:rPr>
        <w:t>Personal Folder</w:t>
      </w:r>
      <w:bookmarkEnd w:id="15"/>
    </w:p>
    <w:bookmarkEnd w:id="16"/>
    <w:p w14:paraId="0121C869" w14:textId="3B26F84E" w:rsidR="006757B7" w:rsidRPr="00F331B8" w:rsidRDefault="006757B7" w:rsidP="006757B7">
      <w:pPr>
        <w:rPr>
          <w:rFonts w:ascii="Arial" w:hAnsi="Arial" w:cs="Arial"/>
          <w:sz w:val="24"/>
          <w:szCs w:val="24"/>
        </w:rPr>
      </w:pPr>
      <w:r w:rsidRPr="00F331B8">
        <w:rPr>
          <w:rFonts w:ascii="Arial" w:hAnsi="Arial" w:cs="Arial"/>
          <w:sz w:val="24"/>
          <w:szCs w:val="24"/>
        </w:rPr>
        <w:t>The Inbox Folder from previous versions has been renamed “BI Inbox</w:t>
      </w:r>
      <w:r w:rsidR="00AB6ED3">
        <w:rPr>
          <w:rFonts w:ascii="Arial" w:hAnsi="Arial" w:cs="Arial"/>
          <w:sz w:val="24"/>
          <w:szCs w:val="24"/>
        </w:rPr>
        <w:t>.</w:t>
      </w:r>
      <w:r w:rsidRPr="00F331B8">
        <w:rPr>
          <w:rFonts w:ascii="Arial" w:hAnsi="Arial" w:cs="Arial"/>
          <w:sz w:val="24"/>
          <w:szCs w:val="24"/>
        </w:rPr>
        <w:t xml:space="preserve"> To access the BI Inbox, from the home page, click on BI Inbox</w:t>
      </w:r>
      <w:r w:rsidR="00AB6ED3">
        <w:rPr>
          <w:rFonts w:ascii="Arial" w:hAnsi="Arial" w:cs="Arial"/>
          <w:sz w:val="24"/>
          <w:szCs w:val="24"/>
        </w:rPr>
        <w:t xml:space="preserve"> to display the reports in what is now labelled “My Inbox”.</w:t>
      </w:r>
    </w:p>
    <w:p w14:paraId="16466DC7" w14:textId="5E6C7FA7" w:rsidR="0009579F" w:rsidRPr="00F331B8" w:rsidRDefault="00395208" w:rsidP="0009579F">
      <w:pPr>
        <w:rPr>
          <w:rFonts w:ascii="Arial" w:hAnsi="Arial" w:cs="Arial"/>
          <w:sz w:val="24"/>
          <w:szCs w:val="24"/>
        </w:rPr>
      </w:pPr>
      <w:r w:rsidRPr="00F331B8">
        <w:rPr>
          <w:rFonts w:ascii="Arial" w:hAnsi="Arial" w:cs="Arial"/>
          <w:sz w:val="24"/>
          <w:szCs w:val="24"/>
        </w:rPr>
        <w:t xml:space="preserve">Navigate </w:t>
      </w:r>
      <w:r w:rsidR="00737111" w:rsidRPr="00F331B8">
        <w:rPr>
          <w:rFonts w:ascii="Arial" w:hAnsi="Arial" w:cs="Arial"/>
          <w:sz w:val="24"/>
          <w:szCs w:val="24"/>
        </w:rPr>
        <w:t>to your “</w:t>
      </w:r>
      <w:r w:rsidR="00B76E77" w:rsidRPr="00F331B8">
        <w:rPr>
          <w:rFonts w:ascii="Arial" w:hAnsi="Arial" w:cs="Arial"/>
          <w:sz w:val="24"/>
          <w:szCs w:val="24"/>
        </w:rPr>
        <w:t xml:space="preserve">BI </w:t>
      </w:r>
      <w:r w:rsidR="00737111" w:rsidRPr="00F331B8">
        <w:rPr>
          <w:rFonts w:ascii="Arial" w:hAnsi="Arial" w:cs="Arial"/>
          <w:sz w:val="24"/>
          <w:szCs w:val="24"/>
        </w:rPr>
        <w:t>Inbox</w:t>
      </w:r>
      <w:r w:rsidR="00450D80">
        <w:rPr>
          <w:rFonts w:ascii="Arial" w:hAnsi="Arial" w:cs="Arial"/>
          <w:sz w:val="24"/>
          <w:szCs w:val="24"/>
        </w:rPr>
        <w:t>/My Inbox</w:t>
      </w:r>
      <w:r w:rsidR="00737111" w:rsidRPr="00F331B8">
        <w:rPr>
          <w:rFonts w:ascii="Arial" w:hAnsi="Arial" w:cs="Arial"/>
          <w:sz w:val="24"/>
          <w:szCs w:val="24"/>
        </w:rPr>
        <w:t>”</w:t>
      </w:r>
      <w:r w:rsidRPr="00F331B8">
        <w:rPr>
          <w:rFonts w:ascii="Arial" w:hAnsi="Arial" w:cs="Arial"/>
          <w:sz w:val="24"/>
          <w:szCs w:val="24"/>
        </w:rPr>
        <w:t xml:space="preserve"> and </w:t>
      </w:r>
      <w:r w:rsidR="00737111" w:rsidRPr="00F331B8">
        <w:rPr>
          <w:rFonts w:ascii="Arial" w:hAnsi="Arial" w:cs="Arial"/>
          <w:sz w:val="24"/>
          <w:szCs w:val="24"/>
        </w:rPr>
        <w:t>locate the report you want to move to your “</w:t>
      </w:r>
      <w:r w:rsidR="00B76E77" w:rsidRPr="00F331B8">
        <w:rPr>
          <w:rFonts w:ascii="Arial" w:hAnsi="Arial" w:cs="Arial"/>
          <w:sz w:val="24"/>
          <w:szCs w:val="24"/>
        </w:rPr>
        <w:t>Personal</w:t>
      </w:r>
      <w:r w:rsidR="00737111" w:rsidRPr="00F331B8">
        <w:rPr>
          <w:rFonts w:ascii="Arial" w:hAnsi="Arial" w:cs="Arial"/>
          <w:sz w:val="24"/>
          <w:szCs w:val="24"/>
        </w:rPr>
        <w:t>” Folder.</w:t>
      </w:r>
      <w:r w:rsidRPr="00F331B8">
        <w:rPr>
          <w:rFonts w:ascii="Arial" w:hAnsi="Arial" w:cs="Arial"/>
          <w:sz w:val="24"/>
          <w:szCs w:val="24"/>
        </w:rPr>
        <w:t xml:space="preserve"> </w:t>
      </w:r>
      <w:r w:rsidR="0009579F" w:rsidRPr="00F331B8">
        <w:rPr>
          <w:rFonts w:ascii="Arial" w:hAnsi="Arial" w:cs="Arial"/>
          <w:sz w:val="24"/>
          <w:szCs w:val="24"/>
        </w:rPr>
        <w:t xml:space="preserve">Click </w:t>
      </w:r>
      <w:r w:rsidR="0076442D">
        <w:rPr>
          <w:rFonts w:ascii="Arial" w:hAnsi="Arial" w:cs="Arial"/>
          <w:sz w:val="24"/>
          <w:szCs w:val="24"/>
        </w:rPr>
        <w:t xml:space="preserve">the envelope which will open the report.  Then chose Save As.  </w:t>
      </w:r>
    </w:p>
    <w:p w14:paraId="61D543E3" w14:textId="5FB06EF9" w:rsidR="00A94BFE" w:rsidRPr="00F331B8" w:rsidRDefault="00A94BFE" w:rsidP="00A94BFE">
      <w:pPr>
        <w:rPr>
          <w:rFonts w:ascii="Arial" w:hAnsi="Arial" w:cs="Arial"/>
          <w:sz w:val="24"/>
          <w:szCs w:val="24"/>
        </w:rPr>
      </w:pPr>
      <w:r w:rsidRPr="00F331B8">
        <w:rPr>
          <w:rFonts w:ascii="Arial" w:hAnsi="Arial" w:cs="Arial"/>
          <w:sz w:val="24"/>
          <w:szCs w:val="24"/>
        </w:rPr>
        <w:t>Navigate to your “Personal” folder</w:t>
      </w:r>
      <w:r w:rsidR="00FF0B05">
        <w:rPr>
          <w:rFonts w:ascii="Arial" w:hAnsi="Arial" w:cs="Arial"/>
          <w:sz w:val="24"/>
          <w:szCs w:val="24"/>
        </w:rPr>
        <w:t xml:space="preserve"> to access the report.</w:t>
      </w:r>
      <w:r w:rsidRPr="00F331B8">
        <w:rPr>
          <w:rFonts w:ascii="Arial" w:hAnsi="Arial" w:cs="Arial"/>
          <w:sz w:val="24"/>
          <w:szCs w:val="24"/>
        </w:rPr>
        <w:t xml:space="preserve"> </w:t>
      </w:r>
      <w:r w:rsidR="00FF0B05">
        <w:rPr>
          <w:rFonts w:ascii="Arial" w:hAnsi="Arial" w:cs="Arial"/>
          <w:sz w:val="24"/>
          <w:szCs w:val="24"/>
        </w:rPr>
        <w:t xml:space="preserve">You may need to click the </w:t>
      </w:r>
      <w:proofErr w:type="spellStart"/>
      <w:r w:rsidR="00FF0B05">
        <w:rPr>
          <w:rFonts w:ascii="Arial" w:hAnsi="Arial" w:cs="Arial"/>
          <w:sz w:val="24"/>
          <w:szCs w:val="24"/>
        </w:rPr>
        <w:t>WebIntelligence</w:t>
      </w:r>
      <w:proofErr w:type="spellEnd"/>
      <w:r w:rsidR="00FF0B05">
        <w:rPr>
          <w:rFonts w:ascii="Arial" w:hAnsi="Arial" w:cs="Arial"/>
          <w:sz w:val="24"/>
          <w:szCs w:val="24"/>
        </w:rPr>
        <w:t xml:space="preserve"> </w:t>
      </w:r>
      <w:proofErr w:type="spellStart"/>
      <w:r w:rsidR="00FF0B05">
        <w:rPr>
          <w:rFonts w:ascii="Arial" w:hAnsi="Arial" w:cs="Arial"/>
          <w:sz w:val="24"/>
          <w:szCs w:val="24"/>
        </w:rPr>
        <w:t>SubFolder</w:t>
      </w:r>
      <w:proofErr w:type="spellEnd"/>
      <w:r w:rsidR="00FF0B05">
        <w:rPr>
          <w:rFonts w:ascii="Arial" w:hAnsi="Arial" w:cs="Arial"/>
          <w:sz w:val="24"/>
          <w:szCs w:val="24"/>
        </w:rPr>
        <w:t>.</w:t>
      </w:r>
    </w:p>
    <w:p w14:paraId="339C393D" w14:textId="53735BC8" w:rsidR="00A94BFE" w:rsidRPr="00F331B8" w:rsidRDefault="00A94BFE" w:rsidP="00A94BFE">
      <w:pPr>
        <w:rPr>
          <w:rFonts w:ascii="Arial" w:hAnsi="Arial" w:cs="Arial"/>
          <w:sz w:val="24"/>
          <w:szCs w:val="24"/>
        </w:rPr>
      </w:pPr>
      <w:r w:rsidRPr="00F331B8">
        <w:rPr>
          <w:rFonts w:ascii="Arial" w:hAnsi="Arial" w:cs="Arial"/>
          <w:sz w:val="24"/>
          <w:szCs w:val="24"/>
        </w:rPr>
        <w:t>Title</w:t>
      </w:r>
      <w:r w:rsidR="00FF0B05">
        <w:rPr>
          <w:rFonts w:ascii="Arial" w:hAnsi="Arial" w:cs="Arial"/>
          <w:sz w:val="24"/>
          <w:szCs w:val="24"/>
        </w:rPr>
        <w:t>s</w:t>
      </w:r>
      <w:r w:rsidRPr="00F331B8">
        <w:rPr>
          <w:rFonts w:ascii="Arial" w:hAnsi="Arial" w:cs="Arial"/>
          <w:sz w:val="24"/>
          <w:szCs w:val="24"/>
        </w:rPr>
        <w:t xml:space="preserve"> of </w:t>
      </w:r>
      <w:r w:rsidR="00FF0B05">
        <w:rPr>
          <w:rFonts w:ascii="Arial" w:hAnsi="Arial" w:cs="Arial"/>
          <w:sz w:val="24"/>
          <w:szCs w:val="24"/>
        </w:rPr>
        <w:t>reports in your Personal Folders can still be renamed at either during Save As or by right clicking the report in your Personal Folder and choosing Properties.</w:t>
      </w:r>
      <w:r w:rsidRPr="00F331B8">
        <w:rPr>
          <w:rFonts w:ascii="Arial" w:hAnsi="Arial" w:cs="Arial"/>
          <w:sz w:val="24"/>
          <w:szCs w:val="24"/>
        </w:rPr>
        <w:t xml:space="preserve"> </w:t>
      </w:r>
    </w:p>
    <w:p w14:paraId="564F00FF" w14:textId="4B7219B7" w:rsidR="00A94BFE" w:rsidRPr="00F331B8" w:rsidRDefault="00A94BFE" w:rsidP="00A94BFE">
      <w:pPr>
        <w:rPr>
          <w:rFonts w:ascii="Arial" w:hAnsi="Arial" w:cs="Arial"/>
          <w:sz w:val="24"/>
          <w:szCs w:val="24"/>
        </w:rPr>
      </w:pPr>
      <w:r w:rsidRPr="00F331B8">
        <w:rPr>
          <w:rFonts w:ascii="Arial" w:hAnsi="Arial" w:cs="Arial"/>
          <w:sz w:val="24"/>
          <w:szCs w:val="24"/>
        </w:rPr>
        <w:t xml:space="preserve">Once </w:t>
      </w:r>
      <w:r w:rsidR="00FF0B05">
        <w:rPr>
          <w:rFonts w:ascii="Arial" w:hAnsi="Arial" w:cs="Arial"/>
          <w:sz w:val="24"/>
          <w:szCs w:val="24"/>
        </w:rPr>
        <w:t xml:space="preserve">the </w:t>
      </w:r>
      <w:r w:rsidRPr="00F331B8">
        <w:rPr>
          <w:rFonts w:ascii="Arial" w:hAnsi="Arial" w:cs="Arial"/>
          <w:sz w:val="24"/>
          <w:szCs w:val="24"/>
        </w:rPr>
        <w:t xml:space="preserve">report </w:t>
      </w:r>
      <w:r w:rsidR="00FF0B05">
        <w:rPr>
          <w:rFonts w:ascii="Arial" w:hAnsi="Arial" w:cs="Arial"/>
          <w:sz w:val="24"/>
          <w:szCs w:val="24"/>
        </w:rPr>
        <w:t>is successfully in your</w:t>
      </w:r>
      <w:r w:rsidRPr="00F331B8">
        <w:rPr>
          <w:rFonts w:ascii="Arial" w:hAnsi="Arial" w:cs="Arial"/>
          <w:sz w:val="24"/>
          <w:szCs w:val="24"/>
        </w:rPr>
        <w:t xml:space="preserve"> Personal folder, navigate back to your BI Inbox and delete the report.  To do so right click on the report and chose </w:t>
      </w:r>
      <w:r w:rsidR="001E6FDD">
        <w:rPr>
          <w:rFonts w:ascii="Arial" w:hAnsi="Arial" w:cs="Arial"/>
          <w:sz w:val="24"/>
          <w:szCs w:val="24"/>
        </w:rPr>
        <w:t xml:space="preserve">Delete.  </w:t>
      </w:r>
    </w:p>
    <w:p w14:paraId="601FBF2F" w14:textId="26227AD4" w:rsidR="006C587D" w:rsidRPr="00F331B8" w:rsidRDefault="00734BC6" w:rsidP="0031097C">
      <w:pPr>
        <w:rPr>
          <w:rFonts w:ascii="Arial" w:hAnsi="Arial" w:cs="Arial"/>
          <w:sz w:val="24"/>
          <w:szCs w:val="24"/>
        </w:rPr>
      </w:pPr>
      <w:r w:rsidRPr="00F331B8">
        <w:rPr>
          <w:rFonts w:ascii="Arial" w:hAnsi="Arial" w:cs="Arial"/>
          <w:noProof/>
          <w:sz w:val="24"/>
          <w:szCs w:val="24"/>
        </w:rPr>
        <w:lastRenderedPageBreak/>
        <w:t xml:space="preserve">Note:  </w:t>
      </w:r>
      <w:r w:rsidR="00867327" w:rsidRPr="00F331B8">
        <w:rPr>
          <w:rFonts w:ascii="Arial" w:hAnsi="Arial" w:cs="Arial"/>
          <w:noProof/>
          <w:sz w:val="24"/>
          <w:szCs w:val="24"/>
        </w:rPr>
        <w:t xml:space="preserve">If you wish to create </w:t>
      </w:r>
      <w:r w:rsidRPr="00F331B8">
        <w:rPr>
          <w:rFonts w:ascii="Arial" w:hAnsi="Arial" w:cs="Arial"/>
          <w:noProof/>
          <w:sz w:val="24"/>
          <w:szCs w:val="24"/>
        </w:rPr>
        <w:t xml:space="preserve">sub folders </w:t>
      </w:r>
      <w:r w:rsidR="00867327" w:rsidRPr="00F331B8">
        <w:rPr>
          <w:rFonts w:ascii="Arial" w:hAnsi="Arial" w:cs="Arial"/>
          <w:noProof/>
          <w:sz w:val="24"/>
          <w:szCs w:val="24"/>
        </w:rPr>
        <w:t xml:space="preserve">within your </w:t>
      </w:r>
      <w:r w:rsidRPr="00F331B8">
        <w:rPr>
          <w:rFonts w:ascii="Arial" w:hAnsi="Arial" w:cs="Arial"/>
          <w:noProof/>
          <w:sz w:val="24"/>
          <w:szCs w:val="24"/>
        </w:rPr>
        <w:t xml:space="preserve"> “</w:t>
      </w:r>
      <w:r w:rsidR="00B76E77" w:rsidRPr="00F331B8">
        <w:rPr>
          <w:rFonts w:ascii="Arial" w:hAnsi="Arial" w:cs="Arial"/>
          <w:noProof/>
          <w:sz w:val="24"/>
          <w:szCs w:val="24"/>
        </w:rPr>
        <w:t>Personal</w:t>
      </w:r>
      <w:r w:rsidRPr="00F331B8">
        <w:rPr>
          <w:rFonts w:ascii="Arial" w:hAnsi="Arial" w:cs="Arial"/>
          <w:noProof/>
          <w:sz w:val="24"/>
          <w:szCs w:val="24"/>
        </w:rPr>
        <w:t>” folder</w:t>
      </w:r>
      <w:r w:rsidR="00867327" w:rsidRPr="00F331B8">
        <w:rPr>
          <w:rFonts w:ascii="Arial" w:hAnsi="Arial" w:cs="Arial"/>
          <w:noProof/>
          <w:sz w:val="24"/>
          <w:szCs w:val="24"/>
        </w:rPr>
        <w:t xml:space="preserve"> </w:t>
      </w:r>
      <w:r w:rsidRPr="00F331B8">
        <w:rPr>
          <w:rFonts w:ascii="Arial" w:hAnsi="Arial" w:cs="Arial"/>
          <w:noProof/>
          <w:sz w:val="24"/>
          <w:szCs w:val="24"/>
        </w:rPr>
        <w:t xml:space="preserve"> from your “</w:t>
      </w:r>
      <w:r w:rsidR="00784547" w:rsidRPr="00F331B8">
        <w:rPr>
          <w:rFonts w:ascii="Arial" w:hAnsi="Arial" w:cs="Arial"/>
          <w:noProof/>
          <w:sz w:val="24"/>
          <w:szCs w:val="24"/>
        </w:rPr>
        <w:t>Personal</w:t>
      </w:r>
      <w:r w:rsidRPr="00F331B8">
        <w:rPr>
          <w:rFonts w:ascii="Arial" w:hAnsi="Arial" w:cs="Arial"/>
          <w:noProof/>
          <w:sz w:val="24"/>
          <w:szCs w:val="24"/>
        </w:rPr>
        <w:t>” folder</w:t>
      </w:r>
      <w:r w:rsidR="006757B7" w:rsidRPr="00F331B8">
        <w:rPr>
          <w:rFonts w:ascii="Arial" w:hAnsi="Arial" w:cs="Arial"/>
          <w:noProof/>
          <w:sz w:val="24"/>
          <w:szCs w:val="24"/>
        </w:rPr>
        <w:t>, click the plus + sign to the far right of the Personal Folders pane to display a drop down.  Then click “New Folder”.   “Create Folder” should appear as a second window for  you to populate a New Folder Name and if desired to enter a Description and Keywords for the folder.   One completed chose Save at the bottom of of the Create Folder Window</w:t>
      </w:r>
      <w:r w:rsidR="001E6FDD">
        <w:rPr>
          <w:rFonts w:ascii="Arial" w:hAnsi="Arial" w:cs="Arial"/>
          <w:noProof/>
          <w:sz w:val="24"/>
          <w:szCs w:val="24"/>
        </w:rPr>
        <w:t xml:space="preserve"> and cho</w:t>
      </w:r>
      <w:r w:rsidRPr="00F331B8">
        <w:rPr>
          <w:rFonts w:ascii="Arial" w:hAnsi="Arial" w:cs="Arial"/>
          <w:noProof/>
          <w:sz w:val="24"/>
          <w:szCs w:val="24"/>
        </w:rPr>
        <w:t xml:space="preserve">ose “OK” to create.                        </w:t>
      </w:r>
      <w:bookmarkStart w:id="17" w:name="Copy_Public2Fav"/>
      <w:bookmarkEnd w:id="17"/>
    </w:p>
    <w:p w14:paraId="3CF64E48" w14:textId="25726BD0" w:rsidR="00E66279" w:rsidRPr="00F331B8" w:rsidRDefault="00E66279"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Copying A Report from Public Folders to your “</w:t>
      </w:r>
      <w:r w:rsidR="003D765B" w:rsidRPr="00F331B8">
        <w:rPr>
          <w:rFonts w:ascii="Arial" w:eastAsia="Courier New" w:hAnsi="Arial" w:cs="Arial"/>
          <w:sz w:val="24"/>
          <w:szCs w:val="24"/>
        </w:rPr>
        <w:t>Personal</w:t>
      </w:r>
      <w:r w:rsidRPr="00F331B8">
        <w:rPr>
          <w:rFonts w:ascii="Arial" w:eastAsia="Courier New" w:hAnsi="Arial" w:cs="Arial"/>
          <w:sz w:val="24"/>
          <w:szCs w:val="24"/>
        </w:rPr>
        <w:t>” Folder</w:t>
      </w:r>
    </w:p>
    <w:p w14:paraId="5D41EE4E" w14:textId="3F8E71AC" w:rsidR="00727839" w:rsidRPr="00F331B8" w:rsidRDefault="00727839" w:rsidP="00727839">
      <w:pPr>
        <w:rPr>
          <w:rFonts w:ascii="Arial" w:hAnsi="Arial" w:cs="Arial"/>
          <w:sz w:val="24"/>
          <w:szCs w:val="24"/>
        </w:rPr>
      </w:pPr>
      <w:r w:rsidRPr="00F331B8">
        <w:rPr>
          <w:rFonts w:ascii="Arial" w:hAnsi="Arial" w:cs="Arial"/>
          <w:sz w:val="24"/>
          <w:szCs w:val="24"/>
        </w:rPr>
        <w:t xml:space="preserve">After navigating to </w:t>
      </w:r>
      <w:r w:rsidR="001850D9" w:rsidRPr="00F331B8">
        <w:rPr>
          <w:rFonts w:ascii="Arial" w:hAnsi="Arial" w:cs="Arial"/>
          <w:sz w:val="24"/>
          <w:szCs w:val="24"/>
        </w:rPr>
        <w:t>“Public Folders</w:t>
      </w:r>
      <w:r w:rsidRPr="00F331B8">
        <w:rPr>
          <w:rFonts w:ascii="Arial" w:hAnsi="Arial" w:cs="Arial"/>
          <w:sz w:val="24"/>
          <w:szCs w:val="24"/>
        </w:rPr>
        <w:t>”, locate the report you want to move to your “</w:t>
      </w:r>
      <w:r w:rsidR="00784547" w:rsidRPr="00F331B8">
        <w:rPr>
          <w:rFonts w:ascii="Arial" w:hAnsi="Arial" w:cs="Arial"/>
          <w:sz w:val="24"/>
          <w:szCs w:val="24"/>
        </w:rPr>
        <w:t>Personal</w:t>
      </w:r>
      <w:r w:rsidRPr="00F331B8">
        <w:rPr>
          <w:rFonts w:ascii="Arial" w:hAnsi="Arial" w:cs="Arial"/>
          <w:sz w:val="24"/>
          <w:szCs w:val="24"/>
        </w:rPr>
        <w:t>” Folder.  Right click on the report and choose “Organize” then choose “</w:t>
      </w:r>
      <w:r w:rsidR="001850D9" w:rsidRPr="00F331B8">
        <w:rPr>
          <w:rFonts w:ascii="Arial" w:hAnsi="Arial" w:cs="Arial"/>
          <w:sz w:val="24"/>
          <w:szCs w:val="24"/>
        </w:rPr>
        <w:t>Copy</w:t>
      </w:r>
      <w:r w:rsidRPr="00F331B8">
        <w:rPr>
          <w:rFonts w:ascii="Arial" w:hAnsi="Arial" w:cs="Arial"/>
          <w:sz w:val="24"/>
          <w:szCs w:val="24"/>
        </w:rPr>
        <w:t>”.</w:t>
      </w:r>
    </w:p>
    <w:p w14:paraId="45601468" w14:textId="5423FF5F" w:rsidR="001850D9" w:rsidRPr="00F331B8" w:rsidRDefault="001850D9" w:rsidP="001850D9">
      <w:pPr>
        <w:rPr>
          <w:rFonts w:ascii="Arial" w:hAnsi="Arial" w:cs="Arial"/>
          <w:sz w:val="24"/>
          <w:szCs w:val="24"/>
        </w:rPr>
      </w:pPr>
      <w:r w:rsidRPr="00F331B8">
        <w:rPr>
          <w:rFonts w:ascii="Arial" w:hAnsi="Arial" w:cs="Arial"/>
          <w:sz w:val="24"/>
          <w:szCs w:val="24"/>
        </w:rPr>
        <w:t>Navigate to your “</w:t>
      </w:r>
      <w:r w:rsidR="00784547" w:rsidRPr="00F331B8">
        <w:rPr>
          <w:rFonts w:ascii="Arial" w:hAnsi="Arial" w:cs="Arial"/>
          <w:sz w:val="24"/>
          <w:szCs w:val="24"/>
        </w:rPr>
        <w:t>Personal</w:t>
      </w:r>
      <w:r w:rsidRPr="00F331B8">
        <w:rPr>
          <w:rFonts w:ascii="Arial" w:hAnsi="Arial" w:cs="Arial"/>
          <w:sz w:val="24"/>
          <w:szCs w:val="24"/>
        </w:rPr>
        <w:t>” folder</w:t>
      </w:r>
      <w:r w:rsidR="003D765B" w:rsidRPr="00F331B8">
        <w:rPr>
          <w:rFonts w:ascii="Arial" w:hAnsi="Arial" w:cs="Arial"/>
          <w:sz w:val="24"/>
          <w:szCs w:val="24"/>
        </w:rPr>
        <w:t>.  In the upper righ</w:t>
      </w:r>
      <w:r w:rsidR="008F675A" w:rsidRPr="00F331B8">
        <w:rPr>
          <w:rFonts w:ascii="Arial" w:hAnsi="Arial" w:cs="Arial"/>
          <w:sz w:val="24"/>
          <w:szCs w:val="24"/>
        </w:rPr>
        <w:t>t-</w:t>
      </w:r>
      <w:r w:rsidR="003D765B" w:rsidRPr="00F331B8">
        <w:rPr>
          <w:rFonts w:ascii="Arial" w:hAnsi="Arial" w:cs="Arial"/>
          <w:sz w:val="24"/>
          <w:szCs w:val="24"/>
        </w:rPr>
        <w:t xml:space="preserve">hand </w:t>
      </w:r>
      <w:proofErr w:type="gramStart"/>
      <w:r w:rsidR="003D765B" w:rsidRPr="00F331B8">
        <w:rPr>
          <w:rFonts w:ascii="Arial" w:hAnsi="Arial" w:cs="Arial"/>
          <w:sz w:val="24"/>
          <w:szCs w:val="24"/>
        </w:rPr>
        <w:t>corner</w:t>
      </w:r>
      <w:proofErr w:type="gramEnd"/>
      <w:r w:rsidR="003D765B" w:rsidRPr="00F331B8">
        <w:rPr>
          <w:rFonts w:ascii="Arial" w:hAnsi="Arial" w:cs="Arial"/>
          <w:sz w:val="24"/>
          <w:szCs w:val="24"/>
        </w:rPr>
        <w:t xml:space="preserve"> you will see a series of icons.  Click on the icon that looks like 3 dots which represents Click Here for More Actions and choose Organize and Paste.</w:t>
      </w:r>
    </w:p>
    <w:p w14:paraId="11FBAD1B" w14:textId="279C0688" w:rsidR="00E01D5A" w:rsidRPr="00F331B8" w:rsidRDefault="00E01D5A" w:rsidP="001850D9">
      <w:pPr>
        <w:rPr>
          <w:rFonts w:ascii="Arial" w:hAnsi="Arial" w:cs="Arial"/>
          <w:sz w:val="24"/>
          <w:szCs w:val="24"/>
        </w:rPr>
      </w:pPr>
      <w:r w:rsidRPr="00F331B8">
        <w:rPr>
          <w:rFonts w:ascii="Arial" w:hAnsi="Arial" w:cs="Arial"/>
          <w:sz w:val="24"/>
          <w:szCs w:val="24"/>
        </w:rPr>
        <w:t xml:space="preserve">It is recommended that you rename the report to distinguish it from the report in the public folders.  To do this, from your </w:t>
      </w:r>
      <w:r w:rsidR="00784547" w:rsidRPr="00F331B8">
        <w:rPr>
          <w:rFonts w:ascii="Arial" w:hAnsi="Arial" w:cs="Arial"/>
          <w:sz w:val="24"/>
          <w:szCs w:val="24"/>
        </w:rPr>
        <w:t>Personal</w:t>
      </w:r>
      <w:r w:rsidRPr="00F331B8">
        <w:rPr>
          <w:rFonts w:ascii="Arial" w:hAnsi="Arial" w:cs="Arial"/>
          <w:sz w:val="24"/>
          <w:szCs w:val="24"/>
        </w:rPr>
        <w:t>” folder, right click the report and choose “Properties”.</w:t>
      </w:r>
    </w:p>
    <w:p w14:paraId="7F2C97AE" w14:textId="2FC7EA75" w:rsidR="00E01D5A" w:rsidRPr="00F331B8" w:rsidRDefault="00E01D5A" w:rsidP="0031097C">
      <w:pPr>
        <w:rPr>
          <w:rFonts w:ascii="Arial" w:hAnsi="Arial" w:cs="Arial"/>
          <w:sz w:val="24"/>
          <w:szCs w:val="24"/>
        </w:rPr>
      </w:pPr>
      <w:r w:rsidRPr="00F331B8">
        <w:rPr>
          <w:rFonts w:ascii="Arial" w:hAnsi="Arial" w:cs="Arial"/>
          <w:sz w:val="24"/>
          <w:szCs w:val="24"/>
        </w:rPr>
        <w:t>Enter a Title of your choosing and if desired a Description.  Be sure to choose “</w:t>
      </w:r>
      <w:r w:rsidR="003D765B" w:rsidRPr="00F331B8">
        <w:rPr>
          <w:rFonts w:ascii="Arial" w:hAnsi="Arial" w:cs="Arial"/>
          <w:sz w:val="24"/>
          <w:szCs w:val="24"/>
        </w:rPr>
        <w:t>Save</w:t>
      </w:r>
      <w:r w:rsidRPr="00F331B8">
        <w:rPr>
          <w:rFonts w:ascii="Arial" w:hAnsi="Arial" w:cs="Arial"/>
          <w:sz w:val="24"/>
          <w:szCs w:val="24"/>
        </w:rPr>
        <w:t>” at bottom right of screen when complete.</w:t>
      </w:r>
    </w:p>
    <w:p w14:paraId="6CC3FB39" w14:textId="38F806C5" w:rsidR="00E01D5A" w:rsidRPr="00F331B8" w:rsidRDefault="00E01D5A" w:rsidP="0031097C">
      <w:pPr>
        <w:rPr>
          <w:rFonts w:ascii="Arial" w:hAnsi="Arial" w:cs="Arial"/>
          <w:sz w:val="24"/>
          <w:szCs w:val="24"/>
        </w:rPr>
      </w:pPr>
      <w:r w:rsidRPr="00F331B8">
        <w:rPr>
          <w:rFonts w:ascii="Arial" w:hAnsi="Arial" w:cs="Arial"/>
          <w:sz w:val="24"/>
          <w:szCs w:val="24"/>
        </w:rPr>
        <w:t>The report in your “</w:t>
      </w:r>
      <w:r w:rsidR="00784547" w:rsidRPr="00F331B8">
        <w:rPr>
          <w:rFonts w:ascii="Arial" w:hAnsi="Arial" w:cs="Arial"/>
          <w:sz w:val="24"/>
          <w:szCs w:val="24"/>
        </w:rPr>
        <w:t>Personal</w:t>
      </w:r>
      <w:r w:rsidRPr="00F331B8">
        <w:rPr>
          <w:rFonts w:ascii="Arial" w:hAnsi="Arial" w:cs="Arial"/>
          <w:sz w:val="24"/>
          <w:szCs w:val="24"/>
        </w:rPr>
        <w:t>” folder will now reflect the name change.</w:t>
      </w:r>
    </w:p>
    <w:p w14:paraId="2EC6FAAB" w14:textId="77777777" w:rsidR="00F433BB" w:rsidRPr="00F331B8" w:rsidRDefault="00F433BB" w:rsidP="0031097C">
      <w:pPr>
        <w:rPr>
          <w:rFonts w:ascii="Arial" w:hAnsi="Arial" w:cs="Arial"/>
          <w:sz w:val="24"/>
          <w:szCs w:val="24"/>
        </w:rPr>
      </w:pPr>
      <w:r w:rsidRPr="00F331B8">
        <w:rPr>
          <w:rFonts w:ascii="Arial" w:hAnsi="Arial" w:cs="Arial"/>
          <w:sz w:val="24"/>
          <w:szCs w:val="24"/>
        </w:rPr>
        <w:t>Practice:</w:t>
      </w:r>
    </w:p>
    <w:p w14:paraId="1E289042" w14:textId="2832E6D6" w:rsidR="00F433BB" w:rsidRDefault="00F433BB" w:rsidP="00F433BB">
      <w:pPr>
        <w:ind w:left="720"/>
        <w:rPr>
          <w:rFonts w:ascii="Arial" w:hAnsi="Arial" w:cs="Arial"/>
          <w:sz w:val="24"/>
          <w:szCs w:val="24"/>
        </w:rPr>
      </w:pPr>
      <w:r w:rsidRPr="00F331B8">
        <w:rPr>
          <w:rFonts w:ascii="Arial" w:hAnsi="Arial" w:cs="Arial"/>
          <w:sz w:val="24"/>
          <w:szCs w:val="24"/>
        </w:rPr>
        <w:t>Navigate to Public folders</w:t>
      </w:r>
      <w:r w:rsidR="00091630" w:rsidRPr="00F331B8">
        <w:rPr>
          <w:rFonts w:ascii="Arial" w:hAnsi="Arial" w:cs="Arial"/>
          <w:sz w:val="24"/>
          <w:szCs w:val="24"/>
        </w:rPr>
        <w:t xml:space="preserve"> and then to FMIS Query &gt; </w:t>
      </w:r>
      <w:proofErr w:type="spellStart"/>
      <w:r w:rsidR="00091630" w:rsidRPr="00F331B8">
        <w:rPr>
          <w:rFonts w:ascii="Arial" w:hAnsi="Arial" w:cs="Arial"/>
          <w:sz w:val="24"/>
          <w:szCs w:val="24"/>
        </w:rPr>
        <w:t>Misc</w:t>
      </w:r>
      <w:proofErr w:type="spellEnd"/>
      <w:r w:rsidR="00091630" w:rsidRPr="00F331B8">
        <w:rPr>
          <w:rFonts w:ascii="Arial" w:hAnsi="Arial" w:cs="Arial"/>
          <w:sz w:val="24"/>
          <w:szCs w:val="24"/>
        </w:rPr>
        <w:t xml:space="preserve"> and copy the report “1 RWA VAT Query multi-year to your Personal Folder.  Once copied rename the report “Copy Of 1 RWA VAT Query multi-year”.</w:t>
      </w:r>
    </w:p>
    <w:p w14:paraId="43CE5AF0" w14:textId="77777777" w:rsidR="00957092" w:rsidRPr="00F331B8" w:rsidRDefault="00957092" w:rsidP="00F433BB">
      <w:pPr>
        <w:ind w:left="720"/>
        <w:rPr>
          <w:rFonts w:ascii="Arial" w:hAnsi="Arial" w:cs="Arial"/>
          <w:sz w:val="24"/>
          <w:szCs w:val="24"/>
        </w:rPr>
      </w:pPr>
    </w:p>
    <w:p w14:paraId="7ED37B37" w14:textId="3C3FA995" w:rsidR="0026637F" w:rsidRPr="00F331B8" w:rsidRDefault="0026637F"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Modifying a Report in your “</w:t>
      </w:r>
      <w:r w:rsidR="00F45340" w:rsidRPr="00F331B8">
        <w:rPr>
          <w:rFonts w:ascii="Arial" w:eastAsia="Courier New" w:hAnsi="Arial" w:cs="Arial"/>
          <w:sz w:val="24"/>
          <w:szCs w:val="24"/>
        </w:rPr>
        <w:t>Personal</w:t>
      </w:r>
      <w:r w:rsidRPr="00F331B8">
        <w:rPr>
          <w:rFonts w:ascii="Arial" w:eastAsia="Courier New" w:hAnsi="Arial" w:cs="Arial"/>
          <w:sz w:val="24"/>
          <w:szCs w:val="24"/>
        </w:rPr>
        <w:t>” Folder to Add an Object to the Results Pane</w:t>
      </w:r>
    </w:p>
    <w:p w14:paraId="0220F72E" w14:textId="74E34FBE" w:rsidR="00AB20FD" w:rsidRPr="00F331B8" w:rsidRDefault="00AB20FD" w:rsidP="00A55CEB">
      <w:pPr>
        <w:rPr>
          <w:rFonts w:ascii="Arial" w:hAnsi="Arial" w:cs="Arial"/>
          <w:sz w:val="24"/>
          <w:szCs w:val="24"/>
        </w:rPr>
      </w:pPr>
      <w:bookmarkStart w:id="18" w:name="AddObjectResultsPane"/>
      <w:bookmarkEnd w:id="18"/>
    </w:p>
    <w:p w14:paraId="1EDEFBBD" w14:textId="6B9C3EA2" w:rsidR="00997FC9" w:rsidRPr="00F331B8" w:rsidRDefault="00A55CEB" w:rsidP="00997FC9">
      <w:pPr>
        <w:rPr>
          <w:rFonts w:ascii="Arial" w:hAnsi="Arial" w:cs="Arial"/>
          <w:sz w:val="24"/>
          <w:szCs w:val="24"/>
        </w:rPr>
      </w:pPr>
      <w:r w:rsidRPr="00F331B8">
        <w:rPr>
          <w:rFonts w:ascii="Arial" w:hAnsi="Arial" w:cs="Arial"/>
          <w:sz w:val="24"/>
          <w:szCs w:val="24"/>
        </w:rPr>
        <w:t>Locate the report in your “</w:t>
      </w:r>
      <w:r w:rsidR="00582B85" w:rsidRPr="00F331B8">
        <w:rPr>
          <w:rFonts w:ascii="Arial" w:hAnsi="Arial" w:cs="Arial"/>
          <w:sz w:val="24"/>
          <w:szCs w:val="24"/>
        </w:rPr>
        <w:t>Personal</w:t>
      </w:r>
      <w:r w:rsidRPr="00F331B8">
        <w:rPr>
          <w:rFonts w:ascii="Arial" w:hAnsi="Arial" w:cs="Arial"/>
          <w:sz w:val="24"/>
          <w:szCs w:val="24"/>
        </w:rPr>
        <w:t xml:space="preserve">” folder and right click on the report and choose “Modify”. </w:t>
      </w:r>
      <w:r w:rsidR="00AB20FD" w:rsidRPr="00F331B8">
        <w:rPr>
          <w:rFonts w:ascii="Arial" w:hAnsi="Arial" w:cs="Arial"/>
          <w:sz w:val="24"/>
          <w:szCs w:val="24"/>
        </w:rPr>
        <w:t xml:space="preserve">  A prompt window may appear for you to Run the report.  </w:t>
      </w:r>
      <w:r w:rsidR="00F45340" w:rsidRPr="00F331B8">
        <w:rPr>
          <w:rFonts w:ascii="Arial" w:hAnsi="Arial" w:cs="Arial"/>
          <w:sz w:val="24"/>
          <w:szCs w:val="24"/>
        </w:rPr>
        <w:t>You can either run the report of c</w:t>
      </w:r>
      <w:r w:rsidR="00AB20FD" w:rsidRPr="00F331B8">
        <w:rPr>
          <w:rFonts w:ascii="Arial" w:hAnsi="Arial" w:cs="Arial"/>
          <w:sz w:val="24"/>
          <w:szCs w:val="24"/>
        </w:rPr>
        <w:t>hoose “Cancel”</w:t>
      </w:r>
      <w:r w:rsidR="00377C29" w:rsidRPr="00F331B8">
        <w:rPr>
          <w:rFonts w:ascii="Arial" w:hAnsi="Arial" w:cs="Arial"/>
          <w:sz w:val="24"/>
          <w:szCs w:val="24"/>
        </w:rPr>
        <w:t>.  Your report should display</w:t>
      </w:r>
      <w:r w:rsidR="007D2D70" w:rsidRPr="00F331B8">
        <w:rPr>
          <w:rFonts w:ascii="Arial" w:hAnsi="Arial" w:cs="Arial"/>
          <w:sz w:val="24"/>
          <w:szCs w:val="24"/>
        </w:rPr>
        <w:t xml:space="preserve"> but may or may not contain data at this point</w:t>
      </w:r>
      <w:r w:rsidR="00377C29" w:rsidRPr="00F331B8">
        <w:rPr>
          <w:rFonts w:ascii="Arial" w:hAnsi="Arial" w:cs="Arial"/>
          <w:sz w:val="24"/>
          <w:szCs w:val="24"/>
        </w:rPr>
        <w:t xml:space="preserve">. </w:t>
      </w:r>
    </w:p>
    <w:p w14:paraId="11672407" w14:textId="781AD6D4" w:rsidR="00997FC9" w:rsidRPr="00F331B8" w:rsidRDefault="007D2D70" w:rsidP="00997FC9">
      <w:pPr>
        <w:rPr>
          <w:rFonts w:ascii="Arial" w:hAnsi="Arial" w:cs="Arial"/>
          <w:sz w:val="24"/>
          <w:szCs w:val="24"/>
        </w:rPr>
      </w:pPr>
      <w:r w:rsidRPr="00F331B8">
        <w:rPr>
          <w:rFonts w:ascii="Arial" w:hAnsi="Arial" w:cs="Arial"/>
          <w:sz w:val="24"/>
          <w:szCs w:val="24"/>
        </w:rPr>
        <w:t>Please</w:t>
      </w:r>
      <w:r w:rsidR="00377C29" w:rsidRPr="00F331B8">
        <w:rPr>
          <w:rFonts w:ascii="Arial" w:hAnsi="Arial" w:cs="Arial"/>
          <w:sz w:val="24"/>
          <w:szCs w:val="24"/>
        </w:rPr>
        <w:t xml:space="preserve"> note that sometimes reports are created </w:t>
      </w:r>
      <w:r w:rsidR="00F45340" w:rsidRPr="00F331B8">
        <w:rPr>
          <w:rFonts w:ascii="Arial" w:hAnsi="Arial" w:cs="Arial"/>
          <w:sz w:val="24"/>
          <w:szCs w:val="24"/>
        </w:rPr>
        <w:t>using</w:t>
      </w:r>
      <w:r w:rsidR="00377C29" w:rsidRPr="00F331B8">
        <w:rPr>
          <w:rFonts w:ascii="Arial" w:hAnsi="Arial" w:cs="Arial"/>
          <w:sz w:val="24"/>
          <w:szCs w:val="24"/>
        </w:rPr>
        <w:t xml:space="preserve"> multiple queries. These will appear as tabs at the top of your screen.  </w:t>
      </w:r>
      <w:r w:rsidR="00997FC9" w:rsidRPr="00F331B8">
        <w:rPr>
          <w:rFonts w:ascii="Arial" w:hAnsi="Arial" w:cs="Arial"/>
          <w:sz w:val="24"/>
          <w:szCs w:val="24"/>
        </w:rPr>
        <w:t xml:space="preserve">An example of when multiple queries are </w:t>
      </w:r>
      <w:r w:rsidR="00997FC9" w:rsidRPr="00F331B8">
        <w:rPr>
          <w:rFonts w:ascii="Arial" w:hAnsi="Arial" w:cs="Arial"/>
          <w:sz w:val="24"/>
          <w:szCs w:val="24"/>
        </w:rPr>
        <w:lastRenderedPageBreak/>
        <w:t xml:space="preserve">used is for FMIS </w:t>
      </w:r>
      <w:r w:rsidR="00F45340" w:rsidRPr="00F331B8">
        <w:rPr>
          <w:rFonts w:ascii="Arial" w:hAnsi="Arial" w:cs="Arial"/>
          <w:sz w:val="24"/>
          <w:szCs w:val="24"/>
        </w:rPr>
        <w:t>q</w:t>
      </w:r>
      <w:r w:rsidR="00997FC9" w:rsidRPr="00F331B8">
        <w:rPr>
          <w:rFonts w:ascii="Arial" w:hAnsi="Arial" w:cs="Arial"/>
          <w:sz w:val="24"/>
          <w:szCs w:val="24"/>
        </w:rPr>
        <w:t>ueries where the first tab is a query created to pull data for the most recent 5 years and a second query to pull in a single year.</w:t>
      </w:r>
    </w:p>
    <w:p w14:paraId="35E7083E" w14:textId="5F4D41FD" w:rsidR="001D7896" w:rsidRDefault="00377C29" w:rsidP="00F005EB">
      <w:pPr>
        <w:rPr>
          <w:rFonts w:ascii="Arial" w:hAnsi="Arial" w:cs="Arial"/>
          <w:sz w:val="24"/>
          <w:szCs w:val="24"/>
        </w:rPr>
      </w:pPr>
      <w:r w:rsidRPr="00F331B8">
        <w:rPr>
          <w:rFonts w:ascii="Arial" w:hAnsi="Arial" w:cs="Arial"/>
          <w:sz w:val="24"/>
          <w:szCs w:val="24"/>
        </w:rPr>
        <w:t>When you choose Modify from your Personal Folder, this allows you to edit your report to add and /or delete objects</w:t>
      </w:r>
      <w:r w:rsidR="007D2D70" w:rsidRPr="00F331B8">
        <w:rPr>
          <w:rFonts w:ascii="Arial" w:hAnsi="Arial" w:cs="Arial"/>
          <w:sz w:val="24"/>
          <w:szCs w:val="24"/>
        </w:rPr>
        <w:t>,</w:t>
      </w:r>
      <w:r w:rsidRPr="00F331B8">
        <w:rPr>
          <w:rFonts w:ascii="Arial" w:hAnsi="Arial" w:cs="Arial"/>
          <w:sz w:val="24"/>
          <w:szCs w:val="24"/>
        </w:rPr>
        <w:t xml:space="preserve"> </w:t>
      </w:r>
      <w:r w:rsidR="00915B06" w:rsidRPr="00F331B8">
        <w:rPr>
          <w:rFonts w:ascii="Arial" w:hAnsi="Arial" w:cs="Arial"/>
          <w:sz w:val="24"/>
          <w:szCs w:val="24"/>
        </w:rPr>
        <w:t>as well as</w:t>
      </w:r>
      <w:r w:rsidRPr="00F331B8">
        <w:rPr>
          <w:rFonts w:ascii="Arial" w:hAnsi="Arial" w:cs="Arial"/>
          <w:sz w:val="24"/>
          <w:szCs w:val="24"/>
        </w:rPr>
        <w:t xml:space="preserve"> add/delete/edit Query Filters.  </w:t>
      </w:r>
    </w:p>
    <w:p w14:paraId="54365792" w14:textId="0AAAD2F1" w:rsidR="00A55CEB" w:rsidRPr="00F331B8" w:rsidRDefault="00377C29" w:rsidP="00F005EB">
      <w:pPr>
        <w:rPr>
          <w:rFonts w:ascii="Arial" w:hAnsi="Arial" w:cs="Arial"/>
          <w:sz w:val="24"/>
          <w:szCs w:val="24"/>
        </w:rPr>
      </w:pPr>
      <w:r w:rsidRPr="00F331B8">
        <w:rPr>
          <w:rFonts w:ascii="Arial" w:hAnsi="Arial" w:cs="Arial"/>
          <w:sz w:val="24"/>
          <w:szCs w:val="24"/>
        </w:rPr>
        <w:t>To display the query panel, cl</w:t>
      </w:r>
      <w:r w:rsidR="00F005EB" w:rsidRPr="00F331B8">
        <w:rPr>
          <w:rFonts w:ascii="Arial" w:hAnsi="Arial" w:cs="Arial"/>
          <w:sz w:val="24"/>
          <w:szCs w:val="24"/>
        </w:rPr>
        <w:t xml:space="preserve">ick on the first icon under </w:t>
      </w:r>
      <w:r w:rsidR="00FF0B05">
        <w:rPr>
          <w:rFonts w:ascii="Arial" w:hAnsi="Arial" w:cs="Arial"/>
          <w:sz w:val="24"/>
          <w:szCs w:val="24"/>
        </w:rPr>
        <w:t xml:space="preserve">Query (formerly </w:t>
      </w:r>
      <w:r w:rsidR="00F005EB" w:rsidRPr="00F331B8">
        <w:rPr>
          <w:rFonts w:ascii="Arial" w:hAnsi="Arial" w:cs="Arial"/>
          <w:sz w:val="24"/>
          <w:szCs w:val="24"/>
        </w:rPr>
        <w:t>Data</w:t>
      </w:r>
      <w:r w:rsidR="00FF0B05">
        <w:rPr>
          <w:rFonts w:ascii="Arial" w:hAnsi="Arial" w:cs="Arial"/>
          <w:sz w:val="24"/>
          <w:szCs w:val="24"/>
        </w:rPr>
        <w:t>)</w:t>
      </w:r>
      <w:r w:rsidR="00F005EB" w:rsidRPr="00F331B8">
        <w:rPr>
          <w:rFonts w:ascii="Arial" w:hAnsi="Arial" w:cs="Arial"/>
          <w:sz w:val="24"/>
          <w:szCs w:val="24"/>
        </w:rPr>
        <w:t xml:space="preserve"> which looks like a little grid with a circle in the lower right</w:t>
      </w:r>
      <w:r w:rsidR="007D2D70" w:rsidRPr="00F331B8">
        <w:rPr>
          <w:rFonts w:ascii="Arial" w:hAnsi="Arial" w:cs="Arial"/>
          <w:sz w:val="24"/>
          <w:szCs w:val="24"/>
        </w:rPr>
        <w:t>-</w:t>
      </w:r>
      <w:r w:rsidR="00F005EB" w:rsidRPr="00F331B8">
        <w:rPr>
          <w:rFonts w:ascii="Arial" w:hAnsi="Arial" w:cs="Arial"/>
          <w:sz w:val="24"/>
          <w:szCs w:val="24"/>
        </w:rPr>
        <w:t xml:space="preserve">hand corner.  </w:t>
      </w:r>
      <w:r w:rsidR="00F45340" w:rsidRPr="00F331B8">
        <w:rPr>
          <w:rFonts w:ascii="Arial" w:hAnsi="Arial" w:cs="Arial"/>
          <w:sz w:val="24"/>
          <w:szCs w:val="24"/>
        </w:rPr>
        <w:t>When you hover over the icon it will display the word Edit</w:t>
      </w:r>
      <w:r w:rsidR="00F005EB" w:rsidRPr="00F331B8">
        <w:rPr>
          <w:rFonts w:ascii="Arial" w:hAnsi="Arial" w:cs="Arial"/>
          <w:sz w:val="24"/>
          <w:szCs w:val="24"/>
        </w:rPr>
        <w:t>.   A window should open displaying the query panel.</w:t>
      </w:r>
    </w:p>
    <w:p w14:paraId="4EC9256C" w14:textId="74FB140A" w:rsidR="00A55CEB" w:rsidRPr="00F331B8" w:rsidRDefault="00F433BB" w:rsidP="00F433BB">
      <w:pPr>
        <w:rPr>
          <w:rFonts w:ascii="Arial" w:hAnsi="Arial" w:cs="Arial"/>
          <w:sz w:val="24"/>
          <w:szCs w:val="24"/>
        </w:rPr>
      </w:pPr>
      <w:r w:rsidRPr="00F331B8">
        <w:rPr>
          <w:rFonts w:ascii="Arial" w:hAnsi="Arial" w:cs="Arial"/>
          <w:sz w:val="24"/>
          <w:szCs w:val="24"/>
        </w:rPr>
        <w:t>I</w:t>
      </w:r>
      <w:r w:rsidR="00C943A5" w:rsidRPr="00F331B8">
        <w:rPr>
          <w:rFonts w:ascii="Arial" w:hAnsi="Arial" w:cs="Arial"/>
          <w:sz w:val="24"/>
          <w:szCs w:val="24"/>
        </w:rPr>
        <w:t>n the upper left of your screen</w:t>
      </w:r>
      <w:r w:rsidR="00F45340" w:rsidRPr="00F331B8">
        <w:rPr>
          <w:rFonts w:ascii="Arial" w:hAnsi="Arial" w:cs="Arial"/>
          <w:sz w:val="24"/>
          <w:szCs w:val="24"/>
        </w:rPr>
        <w:t>,</w:t>
      </w:r>
      <w:r w:rsidR="00C943A5" w:rsidRPr="00F331B8">
        <w:rPr>
          <w:rFonts w:ascii="Arial" w:hAnsi="Arial" w:cs="Arial"/>
          <w:sz w:val="24"/>
          <w:szCs w:val="24"/>
        </w:rPr>
        <w:t xml:space="preserve"> you can see the Universe on which the report was </w:t>
      </w:r>
      <w:r w:rsidR="00377C29" w:rsidRPr="00F331B8">
        <w:rPr>
          <w:rFonts w:ascii="Arial" w:hAnsi="Arial" w:cs="Arial"/>
          <w:sz w:val="24"/>
          <w:szCs w:val="24"/>
        </w:rPr>
        <w:t>built.</w:t>
      </w:r>
    </w:p>
    <w:p w14:paraId="08E5F96D" w14:textId="5EAED5ED" w:rsidR="00091630" w:rsidRPr="00F331B8" w:rsidRDefault="00091630" w:rsidP="00F433BB">
      <w:pPr>
        <w:rPr>
          <w:rFonts w:ascii="Arial" w:hAnsi="Arial" w:cs="Arial"/>
          <w:sz w:val="24"/>
          <w:szCs w:val="24"/>
        </w:rPr>
      </w:pPr>
      <w:r w:rsidRPr="00F331B8">
        <w:rPr>
          <w:rFonts w:ascii="Arial" w:hAnsi="Arial" w:cs="Arial"/>
          <w:noProof/>
          <w:sz w:val="24"/>
          <w:szCs w:val="24"/>
        </w:rPr>
        <w:drawing>
          <wp:inline distT="0" distB="0" distL="0" distR="0" wp14:anchorId="7451BE69" wp14:editId="41DF606B">
            <wp:extent cx="5104653" cy="2508698"/>
            <wp:effectExtent l="0" t="0" r="1270" b="6350"/>
            <wp:docPr id="39" name="Picture 39" descr="This is a snapshot of the Query Panel that appears when you choose to add and /or delete objects as well as add/delete/edit Query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s a snapshot of the Query Panel that appears when you choose to add and /or delete objects as well as add/delete/edit Query Fil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426" cy="2549377"/>
                    </a:xfrm>
                    <a:prstGeom prst="rect">
                      <a:avLst/>
                    </a:prstGeom>
                    <a:noFill/>
                    <a:ln>
                      <a:noFill/>
                    </a:ln>
                  </pic:spPr>
                </pic:pic>
              </a:graphicData>
            </a:graphic>
          </wp:inline>
        </w:drawing>
      </w:r>
    </w:p>
    <w:p w14:paraId="5096ADBA" w14:textId="58EAFBFB" w:rsidR="00091630" w:rsidRPr="00F331B8" w:rsidRDefault="00091630" w:rsidP="00F433BB">
      <w:pPr>
        <w:rPr>
          <w:rFonts w:ascii="Arial" w:hAnsi="Arial" w:cs="Arial"/>
          <w:sz w:val="24"/>
          <w:szCs w:val="24"/>
        </w:rPr>
      </w:pPr>
      <w:r w:rsidRPr="00F331B8">
        <w:rPr>
          <w:rFonts w:ascii="Arial" w:hAnsi="Arial" w:cs="Arial"/>
          <w:sz w:val="24"/>
          <w:szCs w:val="24"/>
        </w:rPr>
        <w:t xml:space="preserve">The above snapshot is from the report “Copy Of 1 RWA VAT Query multi-year” that </w:t>
      </w:r>
      <w:r w:rsidR="007D2D70" w:rsidRPr="00F331B8">
        <w:rPr>
          <w:rFonts w:ascii="Arial" w:hAnsi="Arial" w:cs="Arial"/>
          <w:sz w:val="24"/>
          <w:szCs w:val="24"/>
        </w:rPr>
        <w:t xml:space="preserve">was </w:t>
      </w:r>
      <w:r w:rsidRPr="00F331B8">
        <w:rPr>
          <w:rFonts w:ascii="Arial" w:hAnsi="Arial" w:cs="Arial"/>
          <w:sz w:val="24"/>
          <w:szCs w:val="24"/>
        </w:rPr>
        <w:t xml:space="preserve">suggested for practice in the Copying A Report from Public Folders to your “Personal” Folder section of this guide. </w:t>
      </w:r>
    </w:p>
    <w:p w14:paraId="29FAF1EE" w14:textId="6DB35EC4" w:rsidR="00F433BB" w:rsidRPr="00F331B8" w:rsidRDefault="00F433BB" w:rsidP="00F433BB">
      <w:pPr>
        <w:rPr>
          <w:rFonts w:ascii="Arial" w:hAnsi="Arial" w:cs="Arial"/>
          <w:sz w:val="24"/>
          <w:szCs w:val="24"/>
        </w:rPr>
      </w:pPr>
      <w:r w:rsidRPr="00F331B8">
        <w:rPr>
          <w:rFonts w:ascii="Arial" w:hAnsi="Arial" w:cs="Arial"/>
          <w:sz w:val="24"/>
          <w:szCs w:val="24"/>
        </w:rPr>
        <w:t>When adding an object</w:t>
      </w:r>
      <w:r w:rsidR="00091630" w:rsidRPr="00F331B8">
        <w:rPr>
          <w:rFonts w:ascii="Arial" w:hAnsi="Arial" w:cs="Arial"/>
          <w:sz w:val="24"/>
          <w:szCs w:val="24"/>
        </w:rPr>
        <w:t xml:space="preserve"> to a report</w:t>
      </w:r>
      <w:r w:rsidRPr="00F331B8">
        <w:rPr>
          <w:rFonts w:ascii="Arial" w:hAnsi="Arial" w:cs="Arial"/>
          <w:sz w:val="24"/>
          <w:szCs w:val="24"/>
        </w:rPr>
        <w:t xml:space="preserve"> it is important to know the sub-folder from which the other objects originate.  Objects are created based on source tables.  Not all source tables are meant to be combined which is why in some instances you will not be able to add objects from other sub-folders.</w:t>
      </w:r>
    </w:p>
    <w:p w14:paraId="63369118" w14:textId="759B46DE" w:rsidR="00F433BB" w:rsidRPr="00F331B8" w:rsidRDefault="00F433BB" w:rsidP="00F433BB">
      <w:pPr>
        <w:rPr>
          <w:rFonts w:ascii="Arial" w:hAnsi="Arial" w:cs="Arial"/>
          <w:sz w:val="24"/>
          <w:szCs w:val="24"/>
        </w:rPr>
      </w:pPr>
      <w:r w:rsidRPr="00F331B8">
        <w:rPr>
          <w:rFonts w:ascii="Arial" w:hAnsi="Arial" w:cs="Arial"/>
          <w:sz w:val="24"/>
          <w:szCs w:val="24"/>
        </w:rPr>
        <w:t>An easy way to determine what class folder an object currently in the report resides in is to click on the object within the Results Object Pane and the class folder to which that object belongs will open.</w:t>
      </w:r>
    </w:p>
    <w:p w14:paraId="1B8B6B69" w14:textId="001ECF01" w:rsidR="001938C7" w:rsidRPr="00F331B8" w:rsidRDefault="00F433BB" w:rsidP="00C943A5">
      <w:pPr>
        <w:rPr>
          <w:rFonts w:ascii="Arial" w:hAnsi="Arial" w:cs="Arial"/>
          <w:sz w:val="24"/>
          <w:szCs w:val="24"/>
        </w:rPr>
      </w:pPr>
      <w:r w:rsidRPr="00F331B8">
        <w:rPr>
          <w:rFonts w:ascii="Arial" w:hAnsi="Arial" w:cs="Arial"/>
          <w:sz w:val="24"/>
          <w:szCs w:val="24"/>
        </w:rPr>
        <w:t>In the report example shown</w:t>
      </w:r>
      <w:r w:rsidR="001938C7" w:rsidRPr="00F331B8">
        <w:rPr>
          <w:rFonts w:ascii="Arial" w:hAnsi="Arial" w:cs="Arial"/>
          <w:sz w:val="24"/>
          <w:szCs w:val="24"/>
        </w:rPr>
        <w:t xml:space="preserve">, if you click on RWA Number within the “5 </w:t>
      </w:r>
      <w:proofErr w:type="spellStart"/>
      <w:r w:rsidR="001938C7" w:rsidRPr="00F331B8">
        <w:rPr>
          <w:rFonts w:ascii="Arial" w:hAnsi="Arial" w:cs="Arial"/>
          <w:sz w:val="24"/>
          <w:szCs w:val="24"/>
        </w:rPr>
        <w:t>yr</w:t>
      </w:r>
      <w:proofErr w:type="spellEnd"/>
      <w:r w:rsidRPr="00F331B8">
        <w:rPr>
          <w:rFonts w:ascii="Arial" w:hAnsi="Arial" w:cs="Arial"/>
          <w:sz w:val="24"/>
          <w:szCs w:val="24"/>
        </w:rPr>
        <w:t xml:space="preserve">” </w:t>
      </w:r>
      <w:r w:rsidR="001938C7" w:rsidRPr="00F331B8">
        <w:rPr>
          <w:rFonts w:ascii="Arial" w:hAnsi="Arial" w:cs="Arial"/>
          <w:sz w:val="24"/>
          <w:szCs w:val="24"/>
        </w:rPr>
        <w:t>query</w:t>
      </w:r>
      <w:r w:rsidRPr="00F331B8">
        <w:rPr>
          <w:rFonts w:ascii="Arial" w:hAnsi="Arial" w:cs="Arial"/>
          <w:sz w:val="24"/>
          <w:szCs w:val="24"/>
        </w:rPr>
        <w:t xml:space="preserve"> tab </w:t>
      </w:r>
      <w:r w:rsidR="001938C7" w:rsidRPr="00F331B8">
        <w:rPr>
          <w:rFonts w:ascii="Arial" w:hAnsi="Arial" w:cs="Arial"/>
          <w:sz w:val="24"/>
          <w:szCs w:val="24"/>
        </w:rPr>
        <w:t>you will see the VAT Detail (Multi Year Query) sub-folder expa</w:t>
      </w:r>
      <w:r w:rsidRPr="00F331B8">
        <w:rPr>
          <w:rFonts w:ascii="Arial" w:hAnsi="Arial" w:cs="Arial"/>
          <w:sz w:val="24"/>
          <w:szCs w:val="24"/>
        </w:rPr>
        <w:t>nd and RWA highlighted.  You may need to scroll up or down to see the sub-folder name.</w:t>
      </w:r>
      <w:r w:rsidR="001938C7" w:rsidRPr="00F331B8">
        <w:rPr>
          <w:rFonts w:ascii="Arial" w:hAnsi="Arial" w:cs="Arial"/>
          <w:sz w:val="24"/>
          <w:szCs w:val="24"/>
        </w:rPr>
        <w:t xml:space="preserve"> and if you scroll down RWA is highlighted.</w:t>
      </w:r>
    </w:p>
    <w:p w14:paraId="4EA467F2" w14:textId="399C39A8" w:rsidR="00C943A5" w:rsidRPr="00F331B8" w:rsidRDefault="001938C7" w:rsidP="00FE665E">
      <w:pPr>
        <w:rPr>
          <w:rFonts w:ascii="Arial" w:hAnsi="Arial" w:cs="Arial"/>
          <w:sz w:val="24"/>
          <w:szCs w:val="24"/>
        </w:rPr>
      </w:pPr>
      <w:r w:rsidRPr="00F331B8">
        <w:rPr>
          <w:rFonts w:ascii="Arial" w:hAnsi="Arial" w:cs="Arial"/>
          <w:sz w:val="24"/>
          <w:szCs w:val="24"/>
        </w:rPr>
        <w:t xml:space="preserve">In the same way, if you click on RWA Number within the “Single Year” query” you will see the VAT Detail (Single Year Query) sub-folder expand </w:t>
      </w:r>
      <w:r w:rsidR="00F433BB" w:rsidRPr="00F331B8">
        <w:rPr>
          <w:rFonts w:ascii="Arial" w:hAnsi="Arial" w:cs="Arial"/>
          <w:sz w:val="24"/>
          <w:szCs w:val="24"/>
        </w:rPr>
        <w:t>and the</w:t>
      </w:r>
      <w:r w:rsidRPr="00F331B8">
        <w:rPr>
          <w:rFonts w:ascii="Arial" w:hAnsi="Arial" w:cs="Arial"/>
          <w:sz w:val="24"/>
          <w:szCs w:val="24"/>
        </w:rPr>
        <w:t xml:space="preserve"> RWA is highlighted.</w:t>
      </w:r>
    </w:p>
    <w:p w14:paraId="3F7A79C2" w14:textId="61FE56FE" w:rsidR="001938C7" w:rsidRPr="00F331B8" w:rsidRDefault="00091630" w:rsidP="001938C7">
      <w:pPr>
        <w:rPr>
          <w:rFonts w:ascii="Arial" w:hAnsi="Arial" w:cs="Arial"/>
          <w:sz w:val="24"/>
          <w:szCs w:val="24"/>
        </w:rPr>
      </w:pPr>
      <w:r w:rsidRPr="00F331B8">
        <w:rPr>
          <w:rFonts w:ascii="Arial" w:hAnsi="Arial" w:cs="Arial"/>
          <w:sz w:val="24"/>
          <w:szCs w:val="24"/>
        </w:rPr>
        <w:lastRenderedPageBreak/>
        <w:t>Using the practice example</w:t>
      </w:r>
      <w:r w:rsidR="001938C7" w:rsidRPr="00F331B8">
        <w:rPr>
          <w:rFonts w:ascii="Arial" w:hAnsi="Arial" w:cs="Arial"/>
          <w:sz w:val="24"/>
          <w:szCs w:val="24"/>
        </w:rPr>
        <w:t xml:space="preserve">, we will be adding the object NARA </w:t>
      </w:r>
      <w:r w:rsidR="005F4485" w:rsidRPr="00F331B8">
        <w:rPr>
          <w:rFonts w:ascii="Arial" w:hAnsi="Arial" w:cs="Arial"/>
          <w:sz w:val="24"/>
          <w:szCs w:val="24"/>
        </w:rPr>
        <w:t>Number</w:t>
      </w:r>
      <w:r w:rsidR="001938C7" w:rsidRPr="00F331B8">
        <w:rPr>
          <w:rFonts w:ascii="Arial" w:hAnsi="Arial" w:cs="Arial"/>
          <w:sz w:val="24"/>
          <w:szCs w:val="24"/>
        </w:rPr>
        <w:t xml:space="preserve"> to each query in this report.</w:t>
      </w:r>
    </w:p>
    <w:p w14:paraId="589DE13D" w14:textId="1A475C5E" w:rsidR="005F4485" w:rsidRPr="00F331B8" w:rsidRDefault="001938C7" w:rsidP="001938C7">
      <w:pPr>
        <w:rPr>
          <w:rFonts w:ascii="Arial" w:hAnsi="Arial" w:cs="Arial"/>
          <w:sz w:val="24"/>
          <w:szCs w:val="24"/>
        </w:rPr>
      </w:pPr>
      <w:r w:rsidRPr="00F331B8">
        <w:rPr>
          <w:rFonts w:ascii="Arial" w:hAnsi="Arial" w:cs="Arial"/>
          <w:sz w:val="24"/>
          <w:szCs w:val="24"/>
        </w:rPr>
        <w:t xml:space="preserve">With the Query Panel open in </w:t>
      </w:r>
      <w:proofErr w:type="gramStart"/>
      <w:r w:rsidR="00FF0B05">
        <w:rPr>
          <w:rFonts w:ascii="Arial" w:hAnsi="Arial" w:cs="Arial"/>
          <w:sz w:val="24"/>
          <w:szCs w:val="24"/>
        </w:rPr>
        <w:t>Design(</w:t>
      </w:r>
      <w:proofErr w:type="gramEnd"/>
      <w:r w:rsidRPr="00F331B8">
        <w:rPr>
          <w:rFonts w:ascii="Arial" w:hAnsi="Arial" w:cs="Arial"/>
          <w:sz w:val="24"/>
          <w:szCs w:val="24"/>
        </w:rPr>
        <w:t>Edit</w:t>
      </w:r>
      <w:r w:rsidR="00FF0B05">
        <w:rPr>
          <w:rFonts w:ascii="Arial" w:hAnsi="Arial" w:cs="Arial"/>
          <w:sz w:val="24"/>
          <w:szCs w:val="24"/>
        </w:rPr>
        <w:t>)</w:t>
      </w:r>
      <w:r w:rsidRPr="00F331B8">
        <w:rPr>
          <w:rFonts w:ascii="Arial" w:hAnsi="Arial" w:cs="Arial"/>
          <w:sz w:val="24"/>
          <w:szCs w:val="24"/>
        </w:rPr>
        <w:t xml:space="preserve"> Mode, </w:t>
      </w:r>
      <w:r w:rsidR="005F4485" w:rsidRPr="00F331B8">
        <w:rPr>
          <w:rFonts w:ascii="Arial" w:hAnsi="Arial" w:cs="Arial"/>
          <w:sz w:val="24"/>
          <w:szCs w:val="24"/>
        </w:rPr>
        <w:t>locate the Object NARA Number in t</w:t>
      </w:r>
      <w:r w:rsidRPr="00F331B8">
        <w:rPr>
          <w:rFonts w:ascii="Arial" w:hAnsi="Arial" w:cs="Arial"/>
          <w:sz w:val="24"/>
          <w:szCs w:val="24"/>
        </w:rPr>
        <w:t xml:space="preserve">he </w:t>
      </w:r>
      <w:r w:rsidR="005F4485" w:rsidRPr="00F331B8">
        <w:rPr>
          <w:rFonts w:ascii="Arial" w:hAnsi="Arial" w:cs="Arial"/>
          <w:sz w:val="24"/>
          <w:szCs w:val="24"/>
        </w:rPr>
        <w:t xml:space="preserve">sub-folder corresponding to the sub-folder from which the other objects in the query originated.  Once located, drag the object over to the Results Objects Pane and release the object.  In the example below NARA Number for the “5 </w:t>
      </w:r>
      <w:proofErr w:type="spellStart"/>
      <w:r w:rsidR="005F4485" w:rsidRPr="00F331B8">
        <w:rPr>
          <w:rFonts w:ascii="Arial" w:hAnsi="Arial" w:cs="Arial"/>
          <w:sz w:val="24"/>
          <w:szCs w:val="24"/>
        </w:rPr>
        <w:t>yr</w:t>
      </w:r>
      <w:proofErr w:type="spellEnd"/>
      <w:r w:rsidR="005F4485" w:rsidRPr="00F331B8">
        <w:rPr>
          <w:rFonts w:ascii="Arial" w:hAnsi="Arial" w:cs="Arial"/>
          <w:sz w:val="24"/>
          <w:szCs w:val="24"/>
        </w:rPr>
        <w:t xml:space="preserve"> query” was dragged over from the VAT Detail (Multi Year Query)</w:t>
      </w:r>
      <w:r w:rsidR="007D2D70" w:rsidRPr="00F331B8">
        <w:rPr>
          <w:rFonts w:ascii="Arial" w:hAnsi="Arial" w:cs="Arial"/>
          <w:sz w:val="24"/>
          <w:szCs w:val="24"/>
        </w:rPr>
        <w:t xml:space="preserve"> sub-folder.</w:t>
      </w:r>
    </w:p>
    <w:p w14:paraId="3BD6D23A" w14:textId="4472EF56" w:rsidR="001938C7" w:rsidRPr="00F331B8" w:rsidRDefault="00091630" w:rsidP="005F4485">
      <w:pPr>
        <w:ind w:left="720"/>
        <w:rPr>
          <w:rFonts w:ascii="Arial" w:hAnsi="Arial" w:cs="Arial"/>
          <w:sz w:val="24"/>
          <w:szCs w:val="24"/>
        </w:rPr>
      </w:pPr>
      <w:r w:rsidRPr="00F331B8">
        <w:rPr>
          <w:rFonts w:ascii="Arial" w:hAnsi="Arial" w:cs="Arial"/>
          <w:noProof/>
          <w:sz w:val="24"/>
          <w:szCs w:val="24"/>
        </w:rPr>
        <w:drawing>
          <wp:inline distT="0" distB="0" distL="0" distR="0" wp14:anchorId="27335523" wp14:editId="13690899">
            <wp:extent cx="5934075" cy="1676400"/>
            <wp:effectExtent l="0" t="0" r="9525" b="0"/>
            <wp:docPr id="6" name="Picture 6" descr="This is a snapshot of the Query Panel of a specific report called Copy Of 1 RWA VAT Query multi-year that highlights the object NARA Num and Query Filter Fund Code In List 19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snapshot of the Query Panel of a specific report called Copy Of 1 RWA VAT Query multi-year that highlights the object NARA Num and Query Filter Fund Code In List 192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r w:rsidR="005F4485" w:rsidRPr="00F331B8">
        <w:rPr>
          <w:rFonts w:ascii="Arial" w:hAnsi="Arial" w:cs="Arial"/>
          <w:sz w:val="24"/>
          <w:szCs w:val="24"/>
        </w:rPr>
        <w:t xml:space="preserve"> </w:t>
      </w:r>
    </w:p>
    <w:p w14:paraId="3B4BD895" w14:textId="77777777" w:rsidR="005F4485" w:rsidRPr="00F331B8" w:rsidRDefault="005F4485" w:rsidP="001938C7">
      <w:pPr>
        <w:rPr>
          <w:rFonts w:ascii="Arial" w:hAnsi="Arial" w:cs="Arial"/>
          <w:sz w:val="24"/>
          <w:szCs w:val="24"/>
        </w:rPr>
      </w:pPr>
      <w:r w:rsidRPr="00F331B8">
        <w:rPr>
          <w:rFonts w:ascii="Arial" w:hAnsi="Arial" w:cs="Arial"/>
          <w:sz w:val="24"/>
          <w:szCs w:val="24"/>
        </w:rPr>
        <w:t xml:space="preserve">Repeat the process for the “Single </w:t>
      </w:r>
      <w:proofErr w:type="spellStart"/>
      <w:r w:rsidRPr="00F331B8">
        <w:rPr>
          <w:rFonts w:ascii="Arial" w:hAnsi="Arial" w:cs="Arial"/>
          <w:sz w:val="24"/>
          <w:szCs w:val="24"/>
        </w:rPr>
        <w:t>Yr</w:t>
      </w:r>
      <w:proofErr w:type="spellEnd"/>
      <w:r w:rsidRPr="00F331B8">
        <w:rPr>
          <w:rFonts w:ascii="Arial" w:hAnsi="Arial" w:cs="Arial"/>
          <w:sz w:val="24"/>
          <w:szCs w:val="24"/>
        </w:rPr>
        <w:t>” query EXCEPT this time the object NARA Number should be from the VAT Detail (Single Year Query) sub-folder.</w:t>
      </w:r>
    </w:p>
    <w:p w14:paraId="67C099FA" w14:textId="5FFCB8F8" w:rsidR="005F4485" w:rsidRPr="00F331B8" w:rsidRDefault="005F4485" w:rsidP="001938C7">
      <w:pPr>
        <w:rPr>
          <w:rFonts w:ascii="Arial" w:hAnsi="Arial" w:cs="Arial"/>
          <w:sz w:val="24"/>
          <w:szCs w:val="24"/>
        </w:rPr>
      </w:pPr>
      <w:r w:rsidRPr="00F331B8">
        <w:rPr>
          <w:rFonts w:ascii="Arial" w:hAnsi="Arial" w:cs="Arial"/>
          <w:sz w:val="24"/>
          <w:szCs w:val="24"/>
        </w:rPr>
        <w:t>Once completed</w:t>
      </w:r>
      <w:r w:rsidR="007D2D70" w:rsidRPr="00F331B8">
        <w:rPr>
          <w:rFonts w:ascii="Arial" w:hAnsi="Arial" w:cs="Arial"/>
          <w:sz w:val="24"/>
          <w:szCs w:val="24"/>
        </w:rPr>
        <w:t>,</w:t>
      </w:r>
      <w:r w:rsidRPr="00F331B8">
        <w:rPr>
          <w:rFonts w:ascii="Arial" w:hAnsi="Arial" w:cs="Arial"/>
          <w:sz w:val="24"/>
          <w:szCs w:val="24"/>
        </w:rPr>
        <w:t xml:space="preserve"> in the </w:t>
      </w:r>
      <w:r w:rsidR="00091630" w:rsidRPr="00F331B8">
        <w:rPr>
          <w:rFonts w:ascii="Arial" w:hAnsi="Arial" w:cs="Arial"/>
          <w:sz w:val="24"/>
          <w:szCs w:val="24"/>
        </w:rPr>
        <w:t>lower</w:t>
      </w:r>
      <w:r w:rsidRPr="00F331B8">
        <w:rPr>
          <w:rFonts w:ascii="Arial" w:hAnsi="Arial" w:cs="Arial"/>
          <w:sz w:val="24"/>
          <w:szCs w:val="24"/>
        </w:rPr>
        <w:t xml:space="preserve"> right</w:t>
      </w:r>
      <w:r w:rsidR="007D2D70" w:rsidRPr="00F331B8">
        <w:rPr>
          <w:rFonts w:ascii="Arial" w:hAnsi="Arial" w:cs="Arial"/>
          <w:sz w:val="24"/>
          <w:szCs w:val="24"/>
        </w:rPr>
        <w:t>-</w:t>
      </w:r>
      <w:r w:rsidRPr="00F331B8">
        <w:rPr>
          <w:rFonts w:ascii="Arial" w:hAnsi="Arial" w:cs="Arial"/>
          <w:sz w:val="24"/>
          <w:szCs w:val="24"/>
        </w:rPr>
        <w:t>hand corner of your screen, choose “Apply Changes and Close”.</w:t>
      </w:r>
    </w:p>
    <w:p w14:paraId="62E00175" w14:textId="6FBA43F8" w:rsidR="005F4485" w:rsidRPr="00F331B8" w:rsidRDefault="005F4485" w:rsidP="005F4485">
      <w:pPr>
        <w:rPr>
          <w:rFonts w:ascii="Arial" w:hAnsi="Arial" w:cs="Arial"/>
          <w:sz w:val="24"/>
          <w:szCs w:val="24"/>
        </w:rPr>
      </w:pPr>
      <w:r w:rsidRPr="00F331B8">
        <w:rPr>
          <w:rFonts w:ascii="Arial" w:hAnsi="Arial" w:cs="Arial"/>
          <w:sz w:val="24"/>
          <w:szCs w:val="24"/>
        </w:rPr>
        <w:t>In the upper left</w:t>
      </w:r>
      <w:r w:rsidR="007D2D70" w:rsidRPr="00F331B8">
        <w:rPr>
          <w:rFonts w:ascii="Arial" w:hAnsi="Arial" w:cs="Arial"/>
          <w:sz w:val="24"/>
          <w:szCs w:val="24"/>
        </w:rPr>
        <w:t>-</w:t>
      </w:r>
      <w:r w:rsidRPr="00F331B8">
        <w:rPr>
          <w:rFonts w:ascii="Arial" w:hAnsi="Arial" w:cs="Arial"/>
          <w:sz w:val="24"/>
          <w:szCs w:val="24"/>
        </w:rPr>
        <w:t xml:space="preserve">hand corner choose the diskette icon and from the drop down choose “Save” to save the changes to the report of the same name or chose “Save As” to create a new file name.  In this example “Save As” is chosen.  Once the Save </w:t>
      </w:r>
      <w:r w:rsidR="00634971" w:rsidRPr="00F331B8">
        <w:rPr>
          <w:rFonts w:ascii="Arial" w:hAnsi="Arial" w:cs="Arial"/>
          <w:sz w:val="24"/>
          <w:szCs w:val="24"/>
        </w:rPr>
        <w:t xml:space="preserve">Document </w:t>
      </w:r>
      <w:r w:rsidRPr="00F331B8">
        <w:rPr>
          <w:rFonts w:ascii="Arial" w:hAnsi="Arial" w:cs="Arial"/>
          <w:sz w:val="24"/>
          <w:szCs w:val="24"/>
        </w:rPr>
        <w:t>window open</w:t>
      </w:r>
      <w:r w:rsidR="007D2D70" w:rsidRPr="00F331B8">
        <w:rPr>
          <w:rFonts w:ascii="Arial" w:hAnsi="Arial" w:cs="Arial"/>
          <w:sz w:val="24"/>
          <w:szCs w:val="24"/>
        </w:rPr>
        <w:t>,</w:t>
      </w:r>
      <w:r w:rsidRPr="00F331B8">
        <w:rPr>
          <w:rFonts w:ascii="Arial" w:hAnsi="Arial" w:cs="Arial"/>
          <w:sz w:val="24"/>
          <w:szCs w:val="24"/>
        </w:rPr>
        <w:t xml:space="preserve"> click on </w:t>
      </w:r>
      <w:r w:rsidR="007D2D70" w:rsidRPr="00F331B8">
        <w:rPr>
          <w:rFonts w:ascii="Arial" w:hAnsi="Arial" w:cs="Arial"/>
          <w:sz w:val="24"/>
          <w:szCs w:val="24"/>
        </w:rPr>
        <w:t>Personal</w:t>
      </w:r>
      <w:r w:rsidR="00634971" w:rsidRPr="00F331B8">
        <w:rPr>
          <w:rFonts w:ascii="Arial" w:hAnsi="Arial" w:cs="Arial"/>
          <w:sz w:val="24"/>
          <w:szCs w:val="24"/>
        </w:rPr>
        <w:t xml:space="preserve"> Folders</w:t>
      </w:r>
      <w:r w:rsidRPr="00F331B8">
        <w:rPr>
          <w:rFonts w:ascii="Arial" w:hAnsi="Arial" w:cs="Arial"/>
          <w:sz w:val="24"/>
          <w:szCs w:val="24"/>
        </w:rPr>
        <w:t xml:space="preserve"> and save your report to a new name such a </w:t>
      </w:r>
      <w:r w:rsidR="00634971" w:rsidRPr="00F331B8">
        <w:rPr>
          <w:rFonts w:ascii="Arial" w:hAnsi="Arial" w:cs="Arial"/>
          <w:sz w:val="24"/>
          <w:szCs w:val="24"/>
        </w:rPr>
        <w:t xml:space="preserve">Copy of </w:t>
      </w:r>
      <w:r w:rsidRPr="00F331B8">
        <w:rPr>
          <w:rFonts w:ascii="Arial" w:hAnsi="Arial" w:cs="Arial"/>
          <w:sz w:val="24"/>
          <w:szCs w:val="24"/>
        </w:rPr>
        <w:t xml:space="preserve">1 RWA VAT Query multi-year with NARA NUM. </w:t>
      </w:r>
      <w:r w:rsidR="00634971" w:rsidRPr="00F331B8">
        <w:rPr>
          <w:rFonts w:ascii="Arial" w:hAnsi="Arial" w:cs="Arial"/>
          <w:sz w:val="24"/>
          <w:szCs w:val="24"/>
        </w:rPr>
        <w:t xml:space="preserve">  Note:  If you do not want to save this report in the root folder</w:t>
      </w:r>
      <w:r w:rsidR="007D2D70" w:rsidRPr="00F331B8">
        <w:rPr>
          <w:rFonts w:ascii="Arial" w:hAnsi="Arial" w:cs="Arial"/>
          <w:sz w:val="24"/>
          <w:szCs w:val="24"/>
        </w:rPr>
        <w:t>,</w:t>
      </w:r>
      <w:r w:rsidR="00634971" w:rsidRPr="00F331B8">
        <w:rPr>
          <w:rFonts w:ascii="Arial" w:hAnsi="Arial" w:cs="Arial"/>
          <w:sz w:val="24"/>
          <w:szCs w:val="24"/>
        </w:rPr>
        <w:t xml:space="preserve"> choose the marker to the left of </w:t>
      </w:r>
      <w:r w:rsidR="007D2D70" w:rsidRPr="00F331B8">
        <w:rPr>
          <w:rFonts w:ascii="Arial" w:hAnsi="Arial" w:cs="Arial"/>
          <w:sz w:val="24"/>
          <w:szCs w:val="24"/>
        </w:rPr>
        <w:t xml:space="preserve">Personal </w:t>
      </w:r>
      <w:r w:rsidR="00634971" w:rsidRPr="00F331B8">
        <w:rPr>
          <w:rFonts w:ascii="Arial" w:hAnsi="Arial" w:cs="Arial"/>
          <w:sz w:val="24"/>
          <w:szCs w:val="24"/>
        </w:rPr>
        <w:t>Folders to choose the sub-folder you would like to save the report to.</w:t>
      </w:r>
    </w:p>
    <w:p w14:paraId="46A4C616" w14:textId="2523F650" w:rsidR="005F4485" w:rsidRPr="00F331B8" w:rsidRDefault="005F4485" w:rsidP="00421C89">
      <w:pPr>
        <w:rPr>
          <w:rFonts w:ascii="Arial" w:hAnsi="Arial" w:cs="Arial"/>
          <w:sz w:val="24"/>
          <w:szCs w:val="24"/>
        </w:rPr>
      </w:pPr>
      <w:r w:rsidRPr="00F331B8">
        <w:rPr>
          <w:rFonts w:ascii="Arial" w:hAnsi="Arial" w:cs="Arial"/>
          <w:sz w:val="24"/>
          <w:szCs w:val="24"/>
        </w:rPr>
        <w:t>Then click “Save” in the lower right</w:t>
      </w:r>
      <w:r w:rsidR="007D2D70" w:rsidRPr="00F331B8">
        <w:rPr>
          <w:rFonts w:ascii="Arial" w:hAnsi="Arial" w:cs="Arial"/>
          <w:sz w:val="24"/>
          <w:szCs w:val="24"/>
        </w:rPr>
        <w:t>-</w:t>
      </w:r>
      <w:r w:rsidRPr="00F331B8">
        <w:rPr>
          <w:rFonts w:ascii="Arial" w:hAnsi="Arial" w:cs="Arial"/>
          <w:sz w:val="24"/>
          <w:szCs w:val="24"/>
        </w:rPr>
        <w:t xml:space="preserve">hand corner of your screen.     </w:t>
      </w:r>
    </w:p>
    <w:p w14:paraId="3A501900" w14:textId="04B55FEB" w:rsidR="005F4485" w:rsidRPr="00F331B8" w:rsidRDefault="005F4485" w:rsidP="005F4485">
      <w:pPr>
        <w:rPr>
          <w:rFonts w:ascii="Arial" w:hAnsi="Arial" w:cs="Arial"/>
          <w:sz w:val="24"/>
          <w:szCs w:val="24"/>
        </w:rPr>
      </w:pPr>
      <w:r w:rsidRPr="00F331B8">
        <w:rPr>
          <w:rFonts w:ascii="Arial" w:hAnsi="Arial" w:cs="Arial"/>
          <w:sz w:val="24"/>
          <w:szCs w:val="24"/>
        </w:rPr>
        <w:t xml:space="preserve">Once saved, click </w:t>
      </w:r>
      <w:r w:rsidR="00634971" w:rsidRPr="00F331B8">
        <w:rPr>
          <w:rFonts w:ascii="Arial" w:hAnsi="Arial" w:cs="Arial"/>
          <w:sz w:val="24"/>
          <w:szCs w:val="24"/>
        </w:rPr>
        <w:t>on the drop</w:t>
      </w:r>
      <w:r w:rsidR="007D2D70" w:rsidRPr="00F331B8">
        <w:rPr>
          <w:rFonts w:ascii="Arial" w:hAnsi="Arial" w:cs="Arial"/>
          <w:sz w:val="24"/>
          <w:szCs w:val="24"/>
        </w:rPr>
        <w:t>-</w:t>
      </w:r>
      <w:r w:rsidR="00634971" w:rsidRPr="00F331B8">
        <w:rPr>
          <w:rFonts w:ascii="Arial" w:hAnsi="Arial" w:cs="Arial"/>
          <w:sz w:val="24"/>
          <w:szCs w:val="24"/>
        </w:rPr>
        <w:t>down marker of your</w:t>
      </w:r>
      <w:r w:rsidRPr="00F331B8">
        <w:rPr>
          <w:rFonts w:ascii="Arial" w:hAnsi="Arial" w:cs="Arial"/>
          <w:sz w:val="24"/>
          <w:szCs w:val="24"/>
        </w:rPr>
        <w:t xml:space="preserve"> query name </w:t>
      </w:r>
      <w:r w:rsidR="007D2D70" w:rsidRPr="00F331B8">
        <w:rPr>
          <w:rFonts w:ascii="Arial" w:hAnsi="Arial" w:cs="Arial"/>
          <w:sz w:val="24"/>
          <w:szCs w:val="24"/>
        </w:rPr>
        <w:t xml:space="preserve">that appears </w:t>
      </w:r>
      <w:r w:rsidRPr="00F331B8">
        <w:rPr>
          <w:rFonts w:ascii="Arial" w:hAnsi="Arial" w:cs="Arial"/>
          <w:sz w:val="24"/>
          <w:szCs w:val="24"/>
        </w:rPr>
        <w:t>in the</w:t>
      </w:r>
      <w:r w:rsidR="00634971" w:rsidRPr="00F331B8">
        <w:rPr>
          <w:rFonts w:ascii="Arial" w:hAnsi="Arial" w:cs="Arial"/>
          <w:sz w:val="24"/>
          <w:szCs w:val="24"/>
        </w:rPr>
        <w:t xml:space="preserve"> Welcome</w:t>
      </w:r>
      <w:r w:rsidRPr="00F331B8">
        <w:rPr>
          <w:rFonts w:ascii="Arial" w:hAnsi="Arial" w:cs="Arial"/>
          <w:sz w:val="24"/>
          <w:szCs w:val="24"/>
        </w:rPr>
        <w:t xml:space="preserve"> menu </w:t>
      </w:r>
      <w:r w:rsidR="00634971" w:rsidRPr="00F331B8">
        <w:rPr>
          <w:rFonts w:ascii="Arial" w:hAnsi="Arial" w:cs="Arial"/>
          <w:sz w:val="24"/>
          <w:szCs w:val="24"/>
        </w:rPr>
        <w:t>bar and then the x to the right of the query name to</w:t>
      </w:r>
      <w:r w:rsidRPr="00F331B8">
        <w:rPr>
          <w:rFonts w:ascii="Arial" w:hAnsi="Arial" w:cs="Arial"/>
          <w:sz w:val="24"/>
          <w:szCs w:val="24"/>
        </w:rPr>
        <w:t xml:space="preserve"> close the query.  </w:t>
      </w:r>
    </w:p>
    <w:p w14:paraId="2DDBFB21" w14:textId="734726DB" w:rsidR="005F4485" w:rsidRPr="00F331B8" w:rsidRDefault="005F4485" w:rsidP="005F4485">
      <w:pPr>
        <w:rPr>
          <w:rFonts w:ascii="Arial" w:hAnsi="Arial" w:cs="Arial"/>
          <w:sz w:val="24"/>
          <w:szCs w:val="24"/>
        </w:rPr>
      </w:pPr>
      <w:r w:rsidRPr="00F331B8">
        <w:rPr>
          <w:rFonts w:ascii="Arial" w:hAnsi="Arial" w:cs="Arial"/>
          <w:sz w:val="24"/>
          <w:szCs w:val="24"/>
        </w:rPr>
        <w:t xml:space="preserve">Navigate back to your </w:t>
      </w:r>
      <w:r w:rsidR="00634971" w:rsidRPr="00F331B8">
        <w:rPr>
          <w:rFonts w:ascii="Arial" w:hAnsi="Arial" w:cs="Arial"/>
          <w:sz w:val="24"/>
          <w:szCs w:val="24"/>
        </w:rPr>
        <w:t xml:space="preserve">Personal Folders </w:t>
      </w:r>
      <w:r w:rsidRPr="00F331B8">
        <w:rPr>
          <w:rFonts w:ascii="Arial" w:hAnsi="Arial" w:cs="Arial"/>
          <w:sz w:val="24"/>
          <w:szCs w:val="24"/>
        </w:rPr>
        <w:t xml:space="preserve">where you saved the renamed query, right click on the </w:t>
      </w:r>
      <w:proofErr w:type="gramStart"/>
      <w:r w:rsidRPr="00F331B8">
        <w:rPr>
          <w:rFonts w:ascii="Arial" w:hAnsi="Arial" w:cs="Arial"/>
          <w:sz w:val="24"/>
          <w:szCs w:val="24"/>
        </w:rPr>
        <w:t>report</w:t>
      </w:r>
      <w:proofErr w:type="gramEnd"/>
      <w:r w:rsidRPr="00F331B8">
        <w:rPr>
          <w:rFonts w:ascii="Arial" w:hAnsi="Arial" w:cs="Arial"/>
          <w:sz w:val="24"/>
          <w:szCs w:val="24"/>
        </w:rPr>
        <w:t xml:space="preserve"> and schedule the report to run.</w:t>
      </w:r>
    </w:p>
    <w:p w14:paraId="6B3DEA91" w14:textId="7604C11A" w:rsidR="005F4485" w:rsidRPr="00F331B8" w:rsidRDefault="00634971" w:rsidP="005F4485">
      <w:pPr>
        <w:ind w:left="720"/>
        <w:rPr>
          <w:rFonts w:ascii="Arial" w:hAnsi="Arial" w:cs="Arial"/>
          <w:sz w:val="24"/>
          <w:szCs w:val="24"/>
        </w:rPr>
      </w:pPr>
      <w:r w:rsidRPr="00F331B8">
        <w:rPr>
          <w:rFonts w:ascii="Arial" w:hAnsi="Arial" w:cs="Arial"/>
          <w:noProof/>
          <w:sz w:val="24"/>
          <w:szCs w:val="24"/>
        </w:rPr>
        <w:lastRenderedPageBreak/>
        <w:drawing>
          <wp:inline distT="0" distB="0" distL="0" distR="0" wp14:anchorId="60963B46" wp14:editId="779BC345">
            <wp:extent cx="3238500" cy="962025"/>
            <wp:effectExtent l="0" t="0" r="0" b="9525"/>
            <wp:docPr id="8" name="Picture 8" descr="This is a snapshot to show Schedule as a menu option when you right click on the report in order to schedule the report to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snapshot to show Schedule as a menu option when you right click on the report in order to schedule the report to ru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962025"/>
                    </a:xfrm>
                    <a:prstGeom prst="rect">
                      <a:avLst/>
                    </a:prstGeom>
                    <a:noFill/>
                    <a:ln>
                      <a:noFill/>
                    </a:ln>
                  </pic:spPr>
                </pic:pic>
              </a:graphicData>
            </a:graphic>
          </wp:inline>
        </w:drawing>
      </w:r>
    </w:p>
    <w:p w14:paraId="0A1A856E" w14:textId="7E865244" w:rsidR="0051004D" w:rsidRPr="00F331B8" w:rsidRDefault="0051004D" w:rsidP="005F4485">
      <w:pPr>
        <w:ind w:left="720"/>
        <w:rPr>
          <w:rFonts w:ascii="Arial" w:hAnsi="Arial" w:cs="Arial"/>
          <w:sz w:val="24"/>
          <w:szCs w:val="24"/>
        </w:rPr>
      </w:pPr>
    </w:p>
    <w:p w14:paraId="12E1F1DC" w14:textId="0C867375" w:rsidR="007D2D70" w:rsidRPr="00F331B8" w:rsidRDefault="00AE70E6" w:rsidP="007D2D70">
      <w:pPr>
        <w:rPr>
          <w:rFonts w:ascii="Arial" w:hAnsi="Arial" w:cs="Arial"/>
          <w:sz w:val="24"/>
          <w:szCs w:val="24"/>
        </w:rPr>
      </w:pPr>
      <w:r w:rsidRPr="00F331B8">
        <w:rPr>
          <w:rFonts w:ascii="Arial" w:hAnsi="Arial" w:cs="Arial"/>
          <w:sz w:val="24"/>
          <w:szCs w:val="24"/>
        </w:rPr>
        <w:t xml:space="preserve">See Scheduling a Report for general instructions followed by specific instructions </w:t>
      </w:r>
      <w:r w:rsidR="00F10BAF" w:rsidRPr="00F331B8">
        <w:rPr>
          <w:rFonts w:ascii="Arial" w:hAnsi="Arial" w:cs="Arial"/>
          <w:sz w:val="24"/>
          <w:szCs w:val="24"/>
        </w:rPr>
        <w:t xml:space="preserve">for the report used in this example, </w:t>
      </w:r>
      <w:proofErr w:type="gramStart"/>
      <w:r w:rsidR="00F10BAF" w:rsidRPr="00F331B8">
        <w:rPr>
          <w:rFonts w:ascii="Arial" w:hAnsi="Arial" w:cs="Arial"/>
          <w:sz w:val="24"/>
          <w:szCs w:val="24"/>
        </w:rPr>
        <w:t>i.e.</w:t>
      </w:r>
      <w:proofErr w:type="gramEnd"/>
      <w:r w:rsidR="00F10BAF" w:rsidRPr="00F331B8">
        <w:rPr>
          <w:rFonts w:ascii="Arial" w:hAnsi="Arial" w:cs="Arial"/>
          <w:sz w:val="24"/>
          <w:szCs w:val="24"/>
        </w:rPr>
        <w:t xml:space="preserve"> Copy of 1 RWA VAT Query multi-year with NARA NUM</w:t>
      </w:r>
    </w:p>
    <w:p w14:paraId="01084538" w14:textId="1A056B17" w:rsidR="007D2D70" w:rsidRPr="00F331B8" w:rsidRDefault="007D2D70"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Scheduling a Report</w:t>
      </w:r>
    </w:p>
    <w:p w14:paraId="7661B9FE" w14:textId="080AD27D" w:rsidR="00F10BAF" w:rsidRPr="00F331B8" w:rsidRDefault="007C5DB7" w:rsidP="00F10BAF">
      <w:pPr>
        <w:rPr>
          <w:rFonts w:ascii="Arial" w:hAnsi="Arial" w:cs="Arial"/>
          <w:sz w:val="24"/>
          <w:szCs w:val="24"/>
        </w:rPr>
      </w:pPr>
      <w:bookmarkStart w:id="19" w:name="Scheduling"/>
      <w:bookmarkEnd w:id="19"/>
      <w:r w:rsidRPr="00F331B8">
        <w:rPr>
          <w:rFonts w:ascii="Arial" w:hAnsi="Arial" w:cs="Arial"/>
          <w:sz w:val="24"/>
          <w:szCs w:val="24"/>
        </w:rPr>
        <w:t xml:space="preserve">Please note that </w:t>
      </w:r>
      <w:r w:rsidR="00FF0B05">
        <w:rPr>
          <w:rFonts w:ascii="Arial" w:hAnsi="Arial" w:cs="Arial"/>
          <w:sz w:val="24"/>
          <w:szCs w:val="24"/>
        </w:rPr>
        <w:t xml:space="preserve">with the March 4, </w:t>
      </w:r>
      <w:proofErr w:type="gramStart"/>
      <w:r w:rsidR="00FF0B05">
        <w:rPr>
          <w:rFonts w:ascii="Arial" w:hAnsi="Arial" w:cs="Arial"/>
          <w:sz w:val="24"/>
          <w:szCs w:val="24"/>
        </w:rPr>
        <w:t>2023</w:t>
      </w:r>
      <w:proofErr w:type="gramEnd"/>
      <w:r w:rsidR="00FF0B05">
        <w:rPr>
          <w:rFonts w:ascii="Arial" w:hAnsi="Arial" w:cs="Arial"/>
          <w:sz w:val="24"/>
          <w:szCs w:val="24"/>
        </w:rPr>
        <w:t xml:space="preserve"> Installation of </w:t>
      </w:r>
      <w:r w:rsidRPr="00F331B8">
        <w:rPr>
          <w:rFonts w:ascii="Arial" w:hAnsi="Arial" w:cs="Arial"/>
          <w:sz w:val="24"/>
          <w:szCs w:val="24"/>
        </w:rPr>
        <w:t xml:space="preserve">SAP’s 4.3 </w:t>
      </w:r>
      <w:r w:rsidR="00FF0B05">
        <w:rPr>
          <w:rFonts w:ascii="Arial" w:hAnsi="Arial" w:cs="Arial"/>
          <w:sz w:val="24"/>
          <w:szCs w:val="24"/>
        </w:rPr>
        <w:t xml:space="preserve">updated </w:t>
      </w:r>
      <w:r w:rsidRPr="00F331B8">
        <w:rPr>
          <w:rFonts w:ascii="Arial" w:hAnsi="Arial" w:cs="Arial"/>
          <w:sz w:val="24"/>
          <w:szCs w:val="24"/>
        </w:rPr>
        <w:t xml:space="preserve">software release schedule option looks different and has </w:t>
      </w:r>
      <w:r w:rsidR="00FF0B05">
        <w:rPr>
          <w:rFonts w:ascii="Arial" w:hAnsi="Arial" w:cs="Arial"/>
          <w:sz w:val="24"/>
          <w:szCs w:val="24"/>
        </w:rPr>
        <w:t>LESS</w:t>
      </w:r>
      <w:r w:rsidRPr="00F331B8">
        <w:rPr>
          <w:rFonts w:ascii="Arial" w:hAnsi="Arial" w:cs="Arial"/>
          <w:sz w:val="24"/>
          <w:szCs w:val="24"/>
        </w:rPr>
        <w:t xml:space="preserve"> clicks than earlier </w:t>
      </w:r>
      <w:r w:rsidR="00FF0B05">
        <w:rPr>
          <w:rFonts w:ascii="Arial" w:hAnsi="Arial" w:cs="Arial"/>
          <w:sz w:val="24"/>
          <w:szCs w:val="24"/>
        </w:rPr>
        <w:t xml:space="preserve">4.3 </w:t>
      </w:r>
      <w:r w:rsidRPr="00F331B8">
        <w:rPr>
          <w:rFonts w:ascii="Arial" w:hAnsi="Arial" w:cs="Arial"/>
          <w:sz w:val="24"/>
          <w:szCs w:val="24"/>
        </w:rPr>
        <w:t>versions.</w:t>
      </w:r>
      <w:r w:rsidR="00F10BAF" w:rsidRPr="00F331B8">
        <w:rPr>
          <w:rFonts w:ascii="Arial" w:hAnsi="Arial" w:cs="Arial"/>
          <w:sz w:val="24"/>
          <w:szCs w:val="24"/>
        </w:rPr>
        <w:t xml:space="preserve">   Note:  For reports that reside on the FDRS PII Server, the Schedule Option is not available.  Rather you must refresh the report.</w:t>
      </w:r>
    </w:p>
    <w:p w14:paraId="7581568F" w14:textId="2FEB296C" w:rsidR="007D2D70" w:rsidRPr="00F331B8" w:rsidRDefault="007D2D70" w:rsidP="007D2D70">
      <w:pPr>
        <w:rPr>
          <w:rFonts w:ascii="Arial" w:hAnsi="Arial" w:cs="Arial"/>
          <w:sz w:val="24"/>
          <w:szCs w:val="24"/>
        </w:rPr>
      </w:pPr>
      <w:r w:rsidRPr="00F331B8">
        <w:rPr>
          <w:rFonts w:ascii="Arial" w:hAnsi="Arial" w:cs="Arial"/>
          <w:b/>
          <w:sz w:val="24"/>
          <w:szCs w:val="24"/>
        </w:rPr>
        <w:t>To schedule a report</w:t>
      </w:r>
      <w:r w:rsidRPr="00F331B8">
        <w:rPr>
          <w:rFonts w:ascii="Arial" w:hAnsi="Arial" w:cs="Arial"/>
          <w:sz w:val="24"/>
          <w:szCs w:val="24"/>
        </w:rPr>
        <w:t>, locate the report name within the “Title” block</w:t>
      </w:r>
      <w:r w:rsidR="007C5DB7" w:rsidRPr="00F331B8">
        <w:rPr>
          <w:rFonts w:ascii="Arial" w:hAnsi="Arial" w:cs="Arial"/>
          <w:sz w:val="24"/>
          <w:szCs w:val="24"/>
        </w:rPr>
        <w:t xml:space="preserve"> of the folder in which the report resides.  You can either right click on the name of the report or click the three dots to the far right of the line containing the report name to display a menu with the Schedule Option.</w:t>
      </w:r>
    </w:p>
    <w:p w14:paraId="1D4BBD10" w14:textId="6B552236" w:rsidR="00F10BAF" w:rsidRPr="00F331B8" w:rsidRDefault="00F10BAF" w:rsidP="00F10BAF">
      <w:pPr>
        <w:rPr>
          <w:rFonts w:ascii="Arial" w:hAnsi="Arial" w:cs="Arial"/>
          <w:sz w:val="24"/>
          <w:szCs w:val="24"/>
        </w:rPr>
      </w:pPr>
      <w:r w:rsidRPr="00F331B8">
        <w:rPr>
          <w:rFonts w:ascii="Arial" w:hAnsi="Arial" w:cs="Arial"/>
          <w:sz w:val="24"/>
          <w:szCs w:val="24"/>
        </w:rPr>
        <w:t xml:space="preserve">After choosing schedule, a screen will open that contains two tabs with drop down menus (1) General and (2) Report Features.  </w:t>
      </w:r>
      <w:r w:rsidR="00496484" w:rsidRPr="00F331B8">
        <w:rPr>
          <w:rFonts w:ascii="Arial" w:hAnsi="Arial" w:cs="Arial"/>
          <w:sz w:val="24"/>
          <w:szCs w:val="24"/>
        </w:rPr>
        <w:t xml:space="preserve">Click on each tab to display the options.  </w:t>
      </w:r>
    </w:p>
    <w:p w14:paraId="259B8342" w14:textId="77777777" w:rsidR="008D182F" w:rsidRPr="00F331B8" w:rsidRDefault="008D182F" w:rsidP="00F10BAF">
      <w:pPr>
        <w:rPr>
          <w:rFonts w:ascii="Arial" w:hAnsi="Arial" w:cs="Arial"/>
          <w:b/>
          <w:sz w:val="24"/>
          <w:szCs w:val="24"/>
          <w:u w:val="single"/>
        </w:rPr>
      </w:pPr>
      <w:r w:rsidRPr="00F331B8">
        <w:rPr>
          <w:rFonts w:ascii="Arial" w:hAnsi="Arial" w:cs="Arial"/>
          <w:b/>
          <w:sz w:val="24"/>
          <w:szCs w:val="24"/>
          <w:u w:val="single"/>
        </w:rPr>
        <w:t>General Tab</w:t>
      </w:r>
    </w:p>
    <w:p w14:paraId="0FFC4710" w14:textId="52B284BF" w:rsidR="00F10BAF" w:rsidRPr="00F331B8" w:rsidRDefault="00F10BAF" w:rsidP="00496484">
      <w:pPr>
        <w:ind w:left="720"/>
        <w:rPr>
          <w:rFonts w:ascii="Arial" w:hAnsi="Arial" w:cs="Arial"/>
          <w:sz w:val="24"/>
          <w:szCs w:val="24"/>
        </w:rPr>
      </w:pPr>
      <w:r w:rsidRPr="00F331B8">
        <w:rPr>
          <w:rFonts w:ascii="Arial" w:hAnsi="Arial" w:cs="Arial"/>
          <w:b/>
          <w:sz w:val="24"/>
          <w:szCs w:val="24"/>
        </w:rPr>
        <w:t>Instance Title:</w:t>
      </w:r>
      <w:r w:rsidRPr="00F331B8">
        <w:rPr>
          <w:rFonts w:ascii="Arial" w:hAnsi="Arial" w:cs="Arial"/>
          <w:sz w:val="24"/>
          <w:szCs w:val="24"/>
        </w:rPr>
        <w:t xml:space="preserve">  The Instance Title allows you to change the name of the report instance while maintaining the name of the report itself.   For example, if you want to change the Instance Title of the report “VAT Status Report (Updated)” you can click on the box within instance title and update the Instance Title to add a date such as VAT Status Report as of February 17, 2020.   The name of the report “VAT Status Report (Updated)” will remain intact.  The benefit of renaming an instance is if you are downloading the report</w:t>
      </w:r>
      <w:r w:rsidR="008D182F" w:rsidRPr="00F331B8">
        <w:rPr>
          <w:rFonts w:ascii="Arial" w:hAnsi="Arial" w:cs="Arial"/>
          <w:sz w:val="24"/>
          <w:szCs w:val="24"/>
        </w:rPr>
        <w:t>, this can add clarity to the report title.</w:t>
      </w:r>
      <w:r w:rsidRPr="00F331B8">
        <w:rPr>
          <w:rFonts w:ascii="Arial" w:hAnsi="Arial" w:cs="Arial"/>
          <w:sz w:val="24"/>
          <w:szCs w:val="24"/>
        </w:rPr>
        <w:t xml:space="preserve">  </w:t>
      </w:r>
    </w:p>
    <w:p w14:paraId="6C6B62EA" w14:textId="19563A0A" w:rsidR="008D182F" w:rsidRPr="00F331B8" w:rsidRDefault="008D182F" w:rsidP="00496484">
      <w:pPr>
        <w:ind w:left="720"/>
        <w:rPr>
          <w:rFonts w:ascii="Arial" w:hAnsi="Arial" w:cs="Arial"/>
          <w:sz w:val="24"/>
          <w:szCs w:val="24"/>
        </w:rPr>
      </w:pPr>
      <w:r w:rsidRPr="00F331B8">
        <w:rPr>
          <w:rFonts w:ascii="Arial" w:hAnsi="Arial" w:cs="Arial"/>
          <w:b/>
          <w:sz w:val="24"/>
          <w:szCs w:val="24"/>
        </w:rPr>
        <w:t>Destinations</w:t>
      </w:r>
      <w:r w:rsidRPr="00F331B8">
        <w:rPr>
          <w:rFonts w:ascii="Arial" w:hAnsi="Arial" w:cs="Arial"/>
          <w:sz w:val="24"/>
          <w:szCs w:val="24"/>
        </w:rPr>
        <w:t xml:space="preserve">:  The Destination option allows you to set a destination for the output of the report.  Destinations default to “Default Enterprise Location”.  Although there are a few options listed that are available with the software, the option may not have been enabled based on direction from GSA’s ISSO. </w:t>
      </w:r>
      <w:r w:rsidR="00D12E89">
        <w:rPr>
          <w:rFonts w:ascii="Arial" w:hAnsi="Arial" w:cs="Arial"/>
          <w:sz w:val="24"/>
          <w:szCs w:val="24"/>
        </w:rPr>
        <w:t>One item that has been disabled in the Email Functionality.</w:t>
      </w:r>
    </w:p>
    <w:p w14:paraId="41AAD99F" w14:textId="6A651CFE" w:rsidR="008D182F" w:rsidRPr="00F331B8" w:rsidRDefault="008D182F" w:rsidP="00496484">
      <w:pPr>
        <w:ind w:left="720"/>
        <w:rPr>
          <w:rFonts w:ascii="Arial" w:hAnsi="Arial" w:cs="Arial"/>
          <w:sz w:val="24"/>
          <w:szCs w:val="24"/>
        </w:rPr>
      </w:pPr>
      <w:r w:rsidRPr="00F331B8">
        <w:rPr>
          <w:rFonts w:ascii="Arial" w:hAnsi="Arial" w:cs="Arial"/>
          <w:b/>
          <w:sz w:val="24"/>
          <w:szCs w:val="24"/>
        </w:rPr>
        <w:t>Recurrence:</w:t>
      </w:r>
      <w:r w:rsidRPr="00F331B8">
        <w:rPr>
          <w:rFonts w:ascii="Arial" w:hAnsi="Arial" w:cs="Arial"/>
          <w:sz w:val="24"/>
          <w:szCs w:val="24"/>
        </w:rPr>
        <w:t xml:space="preserve">  The recurrence option defaults to “now” but for those reports that do not require user input when run, you have the</w:t>
      </w:r>
      <w:r w:rsidR="00C26611" w:rsidRPr="00F331B8">
        <w:rPr>
          <w:rFonts w:ascii="Arial" w:hAnsi="Arial" w:cs="Arial"/>
          <w:sz w:val="24"/>
          <w:szCs w:val="24"/>
        </w:rPr>
        <w:t xml:space="preserve"> option</w:t>
      </w:r>
      <w:r w:rsidRPr="00F331B8">
        <w:rPr>
          <w:rFonts w:ascii="Arial" w:hAnsi="Arial" w:cs="Arial"/>
          <w:sz w:val="24"/>
          <w:szCs w:val="24"/>
        </w:rPr>
        <w:t xml:space="preserve"> to set the report to run at </w:t>
      </w:r>
      <w:r w:rsidRPr="00F331B8">
        <w:rPr>
          <w:rFonts w:ascii="Arial" w:hAnsi="Arial" w:cs="Arial"/>
          <w:sz w:val="24"/>
          <w:szCs w:val="24"/>
        </w:rPr>
        <w:lastRenderedPageBreak/>
        <w:t>different time intervals.   To do so, use the dro</w:t>
      </w:r>
      <w:r w:rsidR="00C26611" w:rsidRPr="00F331B8">
        <w:rPr>
          <w:rFonts w:ascii="Arial" w:hAnsi="Arial" w:cs="Arial"/>
          <w:sz w:val="24"/>
          <w:szCs w:val="24"/>
        </w:rPr>
        <w:t>p-</w:t>
      </w:r>
      <w:r w:rsidRPr="00F331B8">
        <w:rPr>
          <w:rFonts w:ascii="Arial" w:hAnsi="Arial" w:cs="Arial"/>
          <w:sz w:val="24"/>
          <w:szCs w:val="24"/>
        </w:rPr>
        <w:t>down menu to choose Recurring which in turn gives you options on intervals.</w:t>
      </w:r>
    </w:p>
    <w:p w14:paraId="29AB7DDD" w14:textId="4996FDA0" w:rsidR="008D182F" w:rsidRPr="00F331B8" w:rsidRDefault="008D182F" w:rsidP="00496484">
      <w:pPr>
        <w:ind w:left="720"/>
        <w:rPr>
          <w:rFonts w:ascii="Arial" w:hAnsi="Arial" w:cs="Arial"/>
          <w:sz w:val="24"/>
          <w:szCs w:val="24"/>
        </w:rPr>
      </w:pPr>
      <w:r w:rsidRPr="00F331B8">
        <w:rPr>
          <w:rFonts w:ascii="Arial" w:hAnsi="Arial" w:cs="Arial"/>
          <w:sz w:val="24"/>
          <w:szCs w:val="24"/>
        </w:rPr>
        <w:t>Note:  Calendar is a custom feature and is currently not available.</w:t>
      </w:r>
    </w:p>
    <w:p w14:paraId="408CB3D3" w14:textId="635F68CD" w:rsidR="008D182F" w:rsidRPr="00F331B8" w:rsidRDefault="008D182F" w:rsidP="00496484">
      <w:pPr>
        <w:ind w:left="720"/>
        <w:rPr>
          <w:rFonts w:ascii="Arial" w:hAnsi="Arial" w:cs="Arial"/>
          <w:sz w:val="24"/>
          <w:szCs w:val="24"/>
        </w:rPr>
      </w:pPr>
      <w:r w:rsidRPr="00F331B8">
        <w:rPr>
          <w:rFonts w:ascii="Arial" w:hAnsi="Arial" w:cs="Arial"/>
          <w:sz w:val="24"/>
          <w:szCs w:val="24"/>
        </w:rPr>
        <w:t>Allow Retries should remain as defaulted to Off.</w:t>
      </w:r>
    </w:p>
    <w:p w14:paraId="56E7FC71" w14:textId="2237863B" w:rsidR="008D182F" w:rsidRPr="00F331B8" w:rsidRDefault="008D182F" w:rsidP="00496484">
      <w:pPr>
        <w:ind w:left="720"/>
        <w:rPr>
          <w:rFonts w:ascii="Arial" w:hAnsi="Arial" w:cs="Arial"/>
          <w:sz w:val="24"/>
          <w:szCs w:val="24"/>
        </w:rPr>
      </w:pPr>
      <w:r w:rsidRPr="00F331B8">
        <w:rPr>
          <w:rFonts w:ascii="Arial" w:hAnsi="Arial" w:cs="Arial"/>
          <w:b/>
          <w:sz w:val="24"/>
          <w:szCs w:val="24"/>
        </w:rPr>
        <w:t>Events:</w:t>
      </w:r>
      <w:r w:rsidRPr="00F331B8">
        <w:rPr>
          <w:rFonts w:ascii="Arial" w:hAnsi="Arial" w:cs="Arial"/>
          <w:sz w:val="24"/>
          <w:szCs w:val="24"/>
        </w:rPr>
        <w:t xml:space="preserve">  This is for system use only.</w:t>
      </w:r>
    </w:p>
    <w:p w14:paraId="526B897E" w14:textId="315A7E83" w:rsidR="008D182F" w:rsidRPr="00F331B8" w:rsidRDefault="008D182F" w:rsidP="00496484">
      <w:pPr>
        <w:ind w:left="720"/>
        <w:rPr>
          <w:rFonts w:ascii="Arial" w:hAnsi="Arial" w:cs="Arial"/>
          <w:b/>
          <w:sz w:val="24"/>
          <w:szCs w:val="24"/>
        </w:rPr>
      </w:pPr>
      <w:r w:rsidRPr="00F331B8">
        <w:rPr>
          <w:rFonts w:ascii="Arial" w:hAnsi="Arial" w:cs="Arial"/>
          <w:b/>
          <w:sz w:val="24"/>
          <w:szCs w:val="24"/>
        </w:rPr>
        <w:t xml:space="preserve">Scheduling Server Group: </w:t>
      </w:r>
      <w:r w:rsidRPr="00F331B8">
        <w:rPr>
          <w:rFonts w:ascii="Arial" w:hAnsi="Arial" w:cs="Arial"/>
          <w:sz w:val="24"/>
          <w:szCs w:val="24"/>
        </w:rPr>
        <w:t>This is for system use only.</w:t>
      </w:r>
    </w:p>
    <w:p w14:paraId="3FCFFA56" w14:textId="69B6CF37" w:rsidR="008D182F" w:rsidRPr="00F331B8" w:rsidRDefault="008D182F" w:rsidP="00496484">
      <w:pPr>
        <w:ind w:left="720"/>
        <w:rPr>
          <w:rFonts w:ascii="Arial" w:hAnsi="Arial" w:cs="Arial"/>
          <w:b/>
          <w:sz w:val="24"/>
          <w:szCs w:val="24"/>
        </w:rPr>
      </w:pPr>
      <w:r w:rsidRPr="00F331B8">
        <w:rPr>
          <w:rFonts w:ascii="Arial" w:hAnsi="Arial" w:cs="Arial"/>
          <w:b/>
          <w:sz w:val="24"/>
          <w:szCs w:val="24"/>
        </w:rPr>
        <w:t xml:space="preserve">Notification: </w:t>
      </w:r>
      <w:r w:rsidRPr="00F331B8">
        <w:rPr>
          <w:rFonts w:ascii="Arial" w:hAnsi="Arial" w:cs="Arial"/>
          <w:sz w:val="24"/>
          <w:szCs w:val="24"/>
        </w:rPr>
        <w:t>This is for system use only.</w:t>
      </w:r>
    </w:p>
    <w:p w14:paraId="773FD29C" w14:textId="08F10E43" w:rsidR="00496484" w:rsidRPr="00F331B8" w:rsidRDefault="00496484" w:rsidP="00496484">
      <w:pPr>
        <w:rPr>
          <w:rFonts w:ascii="Arial" w:hAnsi="Arial" w:cs="Arial"/>
          <w:b/>
          <w:sz w:val="24"/>
          <w:szCs w:val="24"/>
          <w:u w:val="single"/>
        </w:rPr>
      </w:pPr>
      <w:r w:rsidRPr="00F331B8">
        <w:rPr>
          <w:rFonts w:ascii="Arial" w:hAnsi="Arial" w:cs="Arial"/>
          <w:b/>
          <w:sz w:val="24"/>
          <w:szCs w:val="24"/>
          <w:u w:val="single"/>
        </w:rPr>
        <w:t>Report Features</w:t>
      </w:r>
    </w:p>
    <w:p w14:paraId="7677BDA5" w14:textId="72DA8243" w:rsidR="00F10BAF" w:rsidRPr="00F331B8" w:rsidRDefault="00F10BAF" w:rsidP="00496484">
      <w:pPr>
        <w:ind w:left="720"/>
        <w:rPr>
          <w:rFonts w:ascii="Arial" w:hAnsi="Arial" w:cs="Arial"/>
          <w:sz w:val="24"/>
          <w:szCs w:val="24"/>
        </w:rPr>
      </w:pPr>
      <w:r w:rsidRPr="00F331B8">
        <w:rPr>
          <w:rFonts w:ascii="Arial" w:hAnsi="Arial" w:cs="Arial"/>
          <w:b/>
          <w:sz w:val="24"/>
          <w:szCs w:val="24"/>
        </w:rPr>
        <w:t>Formats:</w:t>
      </w:r>
      <w:r w:rsidRPr="00F331B8">
        <w:rPr>
          <w:rFonts w:ascii="Arial" w:hAnsi="Arial" w:cs="Arial"/>
          <w:sz w:val="24"/>
          <w:szCs w:val="24"/>
        </w:rPr>
        <w:t xml:space="preserve"> The format option allows you to change the output format of a report. The Output Format will default to Web Intelligence.   If the report is one you want to export in Excel, chose the Format Microsoft Excel</w:t>
      </w:r>
      <w:r w:rsidR="00FB68B0">
        <w:rPr>
          <w:rFonts w:ascii="Arial" w:hAnsi="Arial" w:cs="Arial"/>
          <w:sz w:val="24"/>
          <w:szCs w:val="24"/>
        </w:rPr>
        <w:t>-Reports</w:t>
      </w:r>
      <w:r w:rsidRPr="00F331B8">
        <w:rPr>
          <w:rFonts w:ascii="Arial" w:hAnsi="Arial" w:cs="Arial"/>
          <w:sz w:val="24"/>
          <w:szCs w:val="24"/>
        </w:rPr>
        <w:t>.</w:t>
      </w:r>
      <w:r w:rsidR="00FB68B0">
        <w:rPr>
          <w:rFonts w:ascii="Arial" w:hAnsi="Arial" w:cs="Arial"/>
          <w:sz w:val="24"/>
          <w:szCs w:val="24"/>
        </w:rPr>
        <w:t xml:space="preserve">  Prior to the March 4, </w:t>
      </w:r>
      <w:proofErr w:type="gramStart"/>
      <w:r w:rsidR="00FB68B0">
        <w:rPr>
          <w:rFonts w:ascii="Arial" w:hAnsi="Arial" w:cs="Arial"/>
          <w:sz w:val="24"/>
          <w:szCs w:val="24"/>
        </w:rPr>
        <w:t>2023</w:t>
      </w:r>
      <w:proofErr w:type="gramEnd"/>
      <w:r w:rsidR="00FB68B0">
        <w:rPr>
          <w:rFonts w:ascii="Arial" w:hAnsi="Arial" w:cs="Arial"/>
          <w:sz w:val="24"/>
          <w:szCs w:val="24"/>
        </w:rPr>
        <w:t xml:space="preserve"> upgrade this was labeled Microsoft Excel.</w:t>
      </w:r>
    </w:p>
    <w:p w14:paraId="48FA1F8E" w14:textId="5DBFF3B7" w:rsidR="00496484" w:rsidRPr="00F331B8" w:rsidRDefault="00496484" w:rsidP="00496484">
      <w:pPr>
        <w:ind w:left="720"/>
        <w:rPr>
          <w:rFonts w:ascii="Arial" w:hAnsi="Arial" w:cs="Arial"/>
          <w:sz w:val="24"/>
          <w:szCs w:val="24"/>
        </w:rPr>
      </w:pPr>
      <w:r w:rsidRPr="00F331B8">
        <w:rPr>
          <w:rFonts w:ascii="Arial" w:hAnsi="Arial" w:cs="Arial"/>
          <w:b/>
          <w:bCs/>
          <w:sz w:val="24"/>
          <w:szCs w:val="24"/>
        </w:rPr>
        <w:t>Prompts</w:t>
      </w:r>
      <w:r w:rsidRPr="00F331B8">
        <w:rPr>
          <w:rFonts w:ascii="Arial" w:hAnsi="Arial" w:cs="Arial"/>
          <w:sz w:val="24"/>
          <w:szCs w:val="24"/>
        </w:rPr>
        <w:t xml:space="preserve">: The prompt section contains the prompt values that need to be populated </w:t>
      </w:r>
      <w:r w:rsidR="00CF1B68">
        <w:rPr>
          <w:rFonts w:ascii="Arial" w:hAnsi="Arial" w:cs="Arial"/>
          <w:sz w:val="24"/>
          <w:szCs w:val="24"/>
        </w:rPr>
        <w:t>to</w:t>
      </w:r>
      <w:r w:rsidRPr="00F331B8">
        <w:rPr>
          <w:rFonts w:ascii="Arial" w:hAnsi="Arial" w:cs="Arial"/>
          <w:sz w:val="24"/>
          <w:szCs w:val="24"/>
        </w:rPr>
        <w:t xml:space="preserve"> generate results. See Scheduling a Report Using Example Report for the </w:t>
      </w:r>
      <w:r w:rsidR="007A4DDE" w:rsidRPr="00F331B8">
        <w:rPr>
          <w:rFonts w:ascii="Arial" w:hAnsi="Arial" w:cs="Arial"/>
          <w:sz w:val="24"/>
          <w:szCs w:val="24"/>
        </w:rPr>
        <w:t>“</w:t>
      </w:r>
      <w:r w:rsidRPr="00F331B8">
        <w:rPr>
          <w:rFonts w:ascii="Arial" w:hAnsi="Arial" w:cs="Arial"/>
          <w:sz w:val="24"/>
          <w:szCs w:val="24"/>
        </w:rPr>
        <w:t>how t</w:t>
      </w:r>
      <w:r w:rsidR="007A4DDE" w:rsidRPr="00F331B8">
        <w:rPr>
          <w:rFonts w:ascii="Arial" w:hAnsi="Arial" w:cs="Arial"/>
          <w:sz w:val="24"/>
          <w:szCs w:val="24"/>
        </w:rPr>
        <w:t>o”</w:t>
      </w:r>
      <w:r w:rsidRPr="00F331B8">
        <w:rPr>
          <w:rFonts w:ascii="Arial" w:hAnsi="Arial" w:cs="Arial"/>
          <w:sz w:val="24"/>
          <w:szCs w:val="24"/>
        </w:rPr>
        <w:t xml:space="preserve"> on entering prompt values</w:t>
      </w:r>
      <w:r w:rsidR="007A4DDE" w:rsidRPr="00F331B8">
        <w:rPr>
          <w:rFonts w:ascii="Arial" w:hAnsi="Arial" w:cs="Arial"/>
          <w:sz w:val="24"/>
          <w:szCs w:val="24"/>
        </w:rPr>
        <w:t xml:space="preserve"> using an example.</w:t>
      </w:r>
    </w:p>
    <w:p w14:paraId="0BEF864E" w14:textId="7FAE638F" w:rsidR="00F10BAF" w:rsidRPr="00F331B8" w:rsidRDefault="00F10BAF" w:rsidP="00496484">
      <w:pPr>
        <w:ind w:left="720"/>
        <w:rPr>
          <w:rFonts w:ascii="Arial" w:hAnsi="Arial" w:cs="Arial"/>
          <w:sz w:val="24"/>
          <w:szCs w:val="24"/>
        </w:rPr>
      </w:pPr>
      <w:r w:rsidRPr="00F331B8">
        <w:rPr>
          <w:rFonts w:ascii="Arial" w:hAnsi="Arial" w:cs="Arial"/>
          <w:b/>
          <w:sz w:val="24"/>
          <w:szCs w:val="24"/>
        </w:rPr>
        <w:t>Delivery Rules</w:t>
      </w:r>
      <w:r w:rsidRPr="00F331B8">
        <w:rPr>
          <w:rFonts w:ascii="Arial" w:hAnsi="Arial" w:cs="Arial"/>
          <w:sz w:val="24"/>
          <w:szCs w:val="24"/>
        </w:rPr>
        <w:t>:  These are not utilized and can be ignored.</w:t>
      </w:r>
    </w:p>
    <w:p w14:paraId="7F001C4C" w14:textId="1B2DDB39" w:rsidR="00F10BAF" w:rsidRPr="00F331B8" w:rsidRDefault="00F10BAF" w:rsidP="00FB533E">
      <w:pPr>
        <w:rPr>
          <w:rFonts w:ascii="Arial" w:hAnsi="Arial" w:cs="Arial"/>
          <w:sz w:val="24"/>
          <w:szCs w:val="24"/>
        </w:rPr>
      </w:pPr>
      <w:r w:rsidRPr="00F331B8">
        <w:rPr>
          <w:rFonts w:ascii="Arial" w:hAnsi="Arial" w:cs="Arial"/>
          <w:sz w:val="24"/>
          <w:szCs w:val="24"/>
        </w:rPr>
        <w:t>For reports that do not contain prompt values select schedule in the bottom right</w:t>
      </w:r>
      <w:r w:rsidR="008D182F" w:rsidRPr="00F331B8">
        <w:rPr>
          <w:rFonts w:ascii="Arial" w:hAnsi="Arial" w:cs="Arial"/>
          <w:sz w:val="24"/>
          <w:szCs w:val="24"/>
        </w:rPr>
        <w:t>-</w:t>
      </w:r>
      <w:r w:rsidRPr="00F331B8">
        <w:rPr>
          <w:rFonts w:ascii="Arial" w:hAnsi="Arial" w:cs="Arial"/>
          <w:sz w:val="24"/>
          <w:szCs w:val="24"/>
        </w:rPr>
        <w:t>hand corner of your screen.</w:t>
      </w:r>
    </w:p>
    <w:p w14:paraId="4FE868C6" w14:textId="532D202A" w:rsidR="00F10BAF" w:rsidRPr="00F331B8" w:rsidRDefault="00F10BAF" w:rsidP="00D43FFB">
      <w:pPr>
        <w:pStyle w:val="Heading1"/>
        <w:shd w:val="clear" w:color="auto" w:fill="92D050"/>
        <w:rPr>
          <w:rFonts w:ascii="Arial" w:eastAsia="Courier New" w:hAnsi="Arial" w:cs="Arial"/>
          <w:sz w:val="24"/>
          <w:szCs w:val="24"/>
        </w:rPr>
      </w:pPr>
      <w:bookmarkStart w:id="20" w:name="Scheduling_Example"/>
      <w:r w:rsidRPr="00F331B8">
        <w:rPr>
          <w:rFonts w:ascii="Arial" w:eastAsia="Courier New" w:hAnsi="Arial" w:cs="Arial"/>
          <w:sz w:val="24"/>
          <w:szCs w:val="24"/>
        </w:rPr>
        <w:t xml:space="preserve">Scheduling a Report </w:t>
      </w:r>
    </w:p>
    <w:bookmarkEnd w:id="20"/>
    <w:p w14:paraId="39CC65BB" w14:textId="77777777" w:rsidR="000B5835" w:rsidRDefault="000B5835" w:rsidP="007A4DDE">
      <w:pPr>
        <w:rPr>
          <w:rFonts w:ascii="Arial" w:hAnsi="Arial" w:cs="Arial"/>
          <w:sz w:val="24"/>
          <w:szCs w:val="24"/>
        </w:rPr>
      </w:pPr>
    </w:p>
    <w:p w14:paraId="30BCE791" w14:textId="59A5697A" w:rsidR="007A4DDE" w:rsidRPr="00F331B8" w:rsidRDefault="007A4DDE" w:rsidP="007A4DDE">
      <w:pPr>
        <w:rPr>
          <w:rFonts w:ascii="Arial" w:hAnsi="Arial" w:cs="Arial"/>
          <w:sz w:val="24"/>
          <w:szCs w:val="24"/>
        </w:rPr>
      </w:pPr>
      <w:r w:rsidRPr="00F331B8">
        <w:rPr>
          <w:rFonts w:ascii="Arial" w:hAnsi="Arial" w:cs="Arial"/>
          <w:sz w:val="24"/>
          <w:szCs w:val="24"/>
        </w:rPr>
        <w:t>Navigate to</w:t>
      </w:r>
      <w:r w:rsidR="000B5835">
        <w:rPr>
          <w:rFonts w:ascii="Arial" w:hAnsi="Arial" w:cs="Arial"/>
          <w:sz w:val="24"/>
          <w:szCs w:val="24"/>
        </w:rPr>
        <w:t xml:space="preserve"> the report you want to schedule.</w:t>
      </w:r>
      <w:r w:rsidRPr="00F331B8">
        <w:rPr>
          <w:rFonts w:ascii="Arial" w:hAnsi="Arial" w:cs="Arial"/>
          <w:sz w:val="24"/>
          <w:szCs w:val="24"/>
        </w:rPr>
        <w:t xml:space="preserve">  You can either right click on the name of the report or click the three dots to the far right of the line containing the report name to display a menu with the Schedule Option.</w:t>
      </w:r>
    </w:p>
    <w:p w14:paraId="6D798EEB" w14:textId="2371C74D" w:rsidR="008C32E0" w:rsidRDefault="008C32E0" w:rsidP="008C32E0">
      <w:pPr>
        <w:rPr>
          <w:rFonts w:ascii="Arial" w:hAnsi="Arial" w:cs="Arial"/>
          <w:sz w:val="24"/>
          <w:szCs w:val="24"/>
        </w:rPr>
      </w:pPr>
      <w:r w:rsidRPr="00F331B8">
        <w:rPr>
          <w:rFonts w:ascii="Arial" w:hAnsi="Arial" w:cs="Arial"/>
          <w:b/>
          <w:bCs/>
          <w:sz w:val="24"/>
          <w:szCs w:val="24"/>
        </w:rPr>
        <w:t>Prompts:</w:t>
      </w:r>
      <w:r w:rsidRPr="00F331B8">
        <w:rPr>
          <w:rFonts w:ascii="Arial" w:hAnsi="Arial" w:cs="Arial"/>
          <w:sz w:val="24"/>
          <w:szCs w:val="24"/>
        </w:rPr>
        <w:t xml:space="preserve"> To populate the prompt values, choose Edit Prompt Values in the upper right</w:t>
      </w:r>
      <w:r w:rsidR="00934A29" w:rsidRPr="00F331B8">
        <w:rPr>
          <w:rFonts w:ascii="Arial" w:hAnsi="Arial" w:cs="Arial"/>
          <w:sz w:val="24"/>
          <w:szCs w:val="24"/>
        </w:rPr>
        <w:t>-</w:t>
      </w:r>
      <w:r w:rsidRPr="00F331B8">
        <w:rPr>
          <w:rFonts w:ascii="Arial" w:hAnsi="Arial" w:cs="Arial"/>
          <w:sz w:val="24"/>
          <w:szCs w:val="24"/>
        </w:rPr>
        <w:t>hand corner of the Prompt box</w:t>
      </w:r>
      <w:r w:rsidR="00934A29" w:rsidRPr="00F331B8">
        <w:rPr>
          <w:rFonts w:ascii="Arial" w:hAnsi="Arial" w:cs="Arial"/>
          <w:sz w:val="24"/>
          <w:szCs w:val="24"/>
        </w:rPr>
        <w:t xml:space="preserve"> from the Report Features screen to open the Prompt Box for entry</w:t>
      </w:r>
      <w:r w:rsidRPr="00F331B8">
        <w:rPr>
          <w:rFonts w:ascii="Arial" w:hAnsi="Arial" w:cs="Arial"/>
          <w:sz w:val="24"/>
          <w:szCs w:val="24"/>
        </w:rPr>
        <w:t>.</w:t>
      </w:r>
    </w:p>
    <w:p w14:paraId="5EF79FAD" w14:textId="43385D30" w:rsidR="00FB68B0" w:rsidRDefault="00FB68B0" w:rsidP="008C32E0">
      <w:pPr>
        <w:rPr>
          <w:rFonts w:ascii="Arial" w:hAnsi="Arial" w:cs="Arial"/>
          <w:sz w:val="24"/>
          <w:szCs w:val="24"/>
        </w:rPr>
      </w:pPr>
      <w:r>
        <w:rPr>
          <w:rFonts w:ascii="Arial" w:hAnsi="Arial" w:cs="Arial"/>
          <w:sz w:val="24"/>
          <w:szCs w:val="24"/>
        </w:rPr>
        <w:t xml:space="preserve">As of March 4, </w:t>
      </w:r>
      <w:proofErr w:type="gramStart"/>
      <w:r>
        <w:rPr>
          <w:rFonts w:ascii="Arial" w:hAnsi="Arial" w:cs="Arial"/>
          <w:sz w:val="24"/>
          <w:szCs w:val="24"/>
        </w:rPr>
        <w:t>2023</w:t>
      </w:r>
      <w:proofErr w:type="gramEnd"/>
      <w:r>
        <w:rPr>
          <w:rFonts w:ascii="Arial" w:hAnsi="Arial" w:cs="Arial"/>
          <w:sz w:val="24"/>
          <w:szCs w:val="24"/>
        </w:rPr>
        <w:t xml:space="preserve"> </w:t>
      </w:r>
      <w:r w:rsidRPr="00FB68B0">
        <w:rPr>
          <w:rFonts w:ascii="Arial" w:hAnsi="Arial" w:cs="Arial"/>
          <w:sz w:val="24"/>
          <w:szCs w:val="24"/>
        </w:rPr>
        <w:t>Optional and Mandatory Prompts are n</w:t>
      </w:r>
      <w:r>
        <w:rPr>
          <w:rFonts w:ascii="Arial" w:hAnsi="Arial" w:cs="Arial"/>
          <w:sz w:val="24"/>
          <w:szCs w:val="24"/>
        </w:rPr>
        <w:t>ow</w:t>
      </w:r>
      <w:r w:rsidRPr="00FB68B0">
        <w:rPr>
          <w:rFonts w:ascii="Arial" w:hAnsi="Arial" w:cs="Arial"/>
          <w:sz w:val="24"/>
          <w:szCs w:val="24"/>
        </w:rPr>
        <w:t xml:space="preserve"> displayed on </w:t>
      </w:r>
      <w:r>
        <w:rPr>
          <w:rFonts w:ascii="Arial" w:hAnsi="Arial" w:cs="Arial"/>
          <w:sz w:val="24"/>
          <w:szCs w:val="24"/>
        </w:rPr>
        <w:t xml:space="preserve">one </w:t>
      </w:r>
      <w:r w:rsidRPr="00FB68B0">
        <w:rPr>
          <w:rFonts w:ascii="Arial" w:hAnsi="Arial" w:cs="Arial"/>
          <w:sz w:val="24"/>
          <w:szCs w:val="24"/>
        </w:rPr>
        <w:t xml:space="preserve">page so that you </w:t>
      </w:r>
      <w:r>
        <w:rPr>
          <w:rFonts w:ascii="Arial" w:hAnsi="Arial" w:cs="Arial"/>
          <w:sz w:val="24"/>
          <w:szCs w:val="24"/>
        </w:rPr>
        <w:t xml:space="preserve">can </w:t>
      </w:r>
      <w:r w:rsidRPr="00FB68B0">
        <w:rPr>
          <w:rFonts w:ascii="Arial" w:hAnsi="Arial" w:cs="Arial"/>
          <w:sz w:val="24"/>
          <w:szCs w:val="24"/>
        </w:rPr>
        <w:t xml:space="preserve">remain on one page to navigate through each prompt.  Once you </w:t>
      </w:r>
      <w:proofErr w:type="gramStart"/>
      <w:r w:rsidRPr="00FB68B0">
        <w:rPr>
          <w:rFonts w:ascii="Arial" w:hAnsi="Arial" w:cs="Arial"/>
          <w:sz w:val="24"/>
          <w:szCs w:val="24"/>
        </w:rPr>
        <w:t>have  completed</w:t>
      </w:r>
      <w:proofErr w:type="gramEnd"/>
      <w:r w:rsidRPr="00FB68B0">
        <w:rPr>
          <w:rFonts w:ascii="Arial" w:hAnsi="Arial" w:cs="Arial"/>
          <w:sz w:val="24"/>
          <w:szCs w:val="24"/>
        </w:rPr>
        <w:t xml:space="preserve"> prompt entry, choose apply at the right hand bottom of the screen.</w:t>
      </w:r>
    </w:p>
    <w:p w14:paraId="3E973686" w14:textId="2696C487" w:rsidR="00FB68B0" w:rsidRPr="00F331B8" w:rsidRDefault="00FB68B0" w:rsidP="008C32E0">
      <w:pPr>
        <w:rPr>
          <w:rFonts w:ascii="Arial" w:hAnsi="Arial" w:cs="Arial"/>
          <w:sz w:val="24"/>
          <w:szCs w:val="24"/>
        </w:rPr>
      </w:pPr>
      <w:r>
        <w:rPr>
          <w:rFonts w:ascii="Arial" w:hAnsi="Arial" w:cs="Arial"/>
          <w:noProof/>
          <w:sz w:val="24"/>
          <w:szCs w:val="24"/>
        </w:rPr>
        <w:lastRenderedPageBreak/>
        <w:drawing>
          <wp:inline distT="0" distB="0" distL="0" distR="0" wp14:anchorId="1BF5EFD6" wp14:editId="68FEA593">
            <wp:extent cx="2802467" cy="1662917"/>
            <wp:effectExtent l="0" t="0" r="0" b="0"/>
            <wp:docPr id="11" name="Picture 11" descr="As of March 4, 2023 Optional and Mandatory Prompts are now displayed on one page so that you can remain on one page to navigate through each prompt.  Once you have  completed prompt entry, choose apply at the right hand bottom of the screen.at the right hand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 of March 4, 2023 Optional and Mandatory Prompts are now displayed on one page so that you can remain on one page to navigate through each prompt.  Once you have  completed prompt entry, choose apply at the right hand bottom of the screen.at the right hand bottom of the scr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2792" cy="1669044"/>
                    </a:xfrm>
                    <a:prstGeom prst="rect">
                      <a:avLst/>
                    </a:prstGeom>
                    <a:noFill/>
                    <a:ln>
                      <a:noFill/>
                    </a:ln>
                  </pic:spPr>
                </pic:pic>
              </a:graphicData>
            </a:graphic>
          </wp:inline>
        </w:drawing>
      </w:r>
    </w:p>
    <w:p w14:paraId="31A11E98" w14:textId="78D307AF" w:rsidR="008C32E0" w:rsidRPr="00F331B8" w:rsidRDefault="008C32E0" w:rsidP="007A4DDE">
      <w:pPr>
        <w:rPr>
          <w:rFonts w:ascii="Arial" w:hAnsi="Arial" w:cs="Arial"/>
          <w:sz w:val="24"/>
          <w:szCs w:val="24"/>
        </w:rPr>
      </w:pPr>
    </w:p>
    <w:p w14:paraId="33451730" w14:textId="192A94EC" w:rsidR="00934A29" w:rsidRPr="00F331B8" w:rsidRDefault="000B5835" w:rsidP="007C5DB7">
      <w:pPr>
        <w:rPr>
          <w:rFonts w:ascii="Arial" w:hAnsi="Arial" w:cs="Arial"/>
          <w:sz w:val="24"/>
          <w:szCs w:val="24"/>
        </w:rPr>
      </w:pPr>
      <w:r>
        <w:rPr>
          <w:rFonts w:ascii="Arial" w:hAnsi="Arial" w:cs="Arial"/>
          <w:sz w:val="24"/>
          <w:szCs w:val="24"/>
        </w:rPr>
        <w:t xml:space="preserve">Reports can </w:t>
      </w:r>
      <w:r w:rsidR="00934A29" w:rsidRPr="00F331B8">
        <w:rPr>
          <w:rFonts w:ascii="Arial" w:hAnsi="Arial" w:cs="Arial"/>
          <w:sz w:val="24"/>
          <w:szCs w:val="24"/>
        </w:rPr>
        <w:t>contain</w:t>
      </w:r>
      <w:r>
        <w:rPr>
          <w:rFonts w:ascii="Arial" w:hAnsi="Arial" w:cs="Arial"/>
          <w:sz w:val="24"/>
          <w:szCs w:val="24"/>
        </w:rPr>
        <w:t xml:space="preserve"> Mandatory and Optional Prompts. </w:t>
      </w:r>
      <w:r w:rsidR="00F231F7" w:rsidRPr="00F331B8">
        <w:rPr>
          <w:rFonts w:ascii="Arial" w:hAnsi="Arial" w:cs="Arial"/>
          <w:sz w:val="24"/>
          <w:szCs w:val="24"/>
        </w:rPr>
        <w:t xml:space="preserve">Mandatory prompts are designated by </w:t>
      </w:r>
      <w:r w:rsidR="00BB68AC">
        <w:rPr>
          <w:rFonts w:ascii="Arial" w:hAnsi="Arial" w:cs="Arial"/>
          <w:sz w:val="24"/>
          <w:szCs w:val="24"/>
        </w:rPr>
        <w:t xml:space="preserve">a number in </w:t>
      </w:r>
      <w:proofErr w:type="spellStart"/>
      <w:r w:rsidR="00BB68AC">
        <w:rPr>
          <w:rFonts w:ascii="Arial" w:hAnsi="Arial" w:cs="Arial"/>
          <w:sz w:val="24"/>
          <w:szCs w:val="24"/>
        </w:rPr>
        <w:t>parens</w:t>
      </w:r>
      <w:proofErr w:type="spellEnd"/>
      <w:r w:rsidR="00BB68AC">
        <w:rPr>
          <w:rFonts w:ascii="Arial" w:hAnsi="Arial" w:cs="Arial"/>
          <w:sz w:val="24"/>
          <w:szCs w:val="24"/>
        </w:rPr>
        <w:t xml:space="preserve"> to the right</w:t>
      </w:r>
      <w:r w:rsidR="00F231F7" w:rsidRPr="00F331B8">
        <w:rPr>
          <w:rFonts w:ascii="Arial" w:hAnsi="Arial" w:cs="Arial"/>
          <w:sz w:val="24"/>
          <w:szCs w:val="24"/>
        </w:rPr>
        <w:t xml:space="preserve"> of the prompt name.</w:t>
      </w:r>
      <w:r w:rsidR="00934A29" w:rsidRPr="00F331B8">
        <w:rPr>
          <w:rFonts w:ascii="Arial" w:hAnsi="Arial" w:cs="Arial"/>
          <w:sz w:val="24"/>
          <w:szCs w:val="24"/>
        </w:rPr>
        <w:t xml:space="preserve"> </w:t>
      </w:r>
    </w:p>
    <w:p w14:paraId="0CE14FF4" w14:textId="6031493B" w:rsidR="00F231F7" w:rsidRPr="00F331B8" w:rsidRDefault="00F231F7" w:rsidP="007C5DB7">
      <w:pPr>
        <w:rPr>
          <w:rFonts w:ascii="Arial" w:hAnsi="Arial" w:cs="Arial"/>
          <w:sz w:val="24"/>
          <w:szCs w:val="24"/>
        </w:rPr>
      </w:pPr>
      <w:r w:rsidRPr="00F331B8">
        <w:rPr>
          <w:rFonts w:ascii="Arial" w:hAnsi="Arial" w:cs="Arial"/>
          <w:sz w:val="24"/>
          <w:szCs w:val="24"/>
        </w:rPr>
        <w:t>Mandatory Prompts must be populated for a report to run successfully.  Optional prompts are those designed to be used at the discretion of the user but are not required for the report to run successfully.</w:t>
      </w:r>
    </w:p>
    <w:p w14:paraId="75EC42E9" w14:textId="2BFD1A73" w:rsidR="007C5DB7" w:rsidRPr="00F331B8" w:rsidRDefault="00BB68AC" w:rsidP="007C5DB7">
      <w:pPr>
        <w:rPr>
          <w:rFonts w:ascii="Arial" w:hAnsi="Arial" w:cs="Arial"/>
          <w:sz w:val="24"/>
          <w:szCs w:val="24"/>
        </w:rPr>
      </w:pPr>
      <w:r>
        <w:rPr>
          <w:rFonts w:ascii="Arial" w:hAnsi="Arial" w:cs="Arial"/>
          <w:sz w:val="24"/>
          <w:szCs w:val="24"/>
        </w:rPr>
        <w:t xml:space="preserve">As you click through the verbiage for each prompt value the right side of the prompt box will automatically update to be applicable for the prompt values needed.  </w:t>
      </w:r>
    </w:p>
    <w:p w14:paraId="65B3923C" w14:textId="77777777" w:rsidR="00BB68AC" w:rsidRDefault="007C5DB7" w:rsidP="007C5DB7">
      <w:pPr>
        <w:rPr>
          <w:rFonts w:ascii="Arial" w:hAnsi="Arial" w:cs="Arial"/>
          <w:sz w:val="24"/>
          <w:szCs w:val="24"/>
        </w:rPr>
      </w:pPr>
      <w:r w:rsidRPr="00F331B8">
        <w:rPr>
          <w:rFonts w:ascii="Arial" w:hAnsi="Arial" w:cs="Arial"/>
          <w:sz w:val="24"/>
          <w:szCs w:val="24"/>
        </w:rPr>
        <w:t xml:space="preserve">After clicking on the line to add </w:t>
      </w:r>
      <w:r w:rsidR="00BB68AC">
        <w:rPr>
          <w:rFonts w:ascii="Arial" w:hAnsi="Arial" w:cs="Arial"/>
          <w:sz w:val="24"/>
          <w:szCs w:val="24"/>
        </w:rPr>
        <w:t>a value as a</w:t>
      </w:r>
      <w:r w:rsidRPr="00F331B8">
        <w:rPr>
          <w:rFonts w:ascii="Arial" w:hAnsi="Arial" w:cs="Arial"/>
          <w:sz w:val="24"/>
          <w:szCs w:val="24"/>
        </w:rPr>
        <w:t xml:space="preserve"> manual </w:t>
      </w:r>
      <w:r w:rsidR="00BB68AC">
        <w:rPr>
          <w:rFonts w:ascii="Arial" w:hAnsi="Arial" w:cs="Arial"/>
          <w:sz w:val="24"/>
          <w:szCs w:val="24"/>
        </w:rPr>
        <w:t xml:space="preserve">entry or after selecting a value from a list of values, your choices will appear automatically with no need to apply each change.  </w:t>
      </w:r>
    </w:p>
    <w:p w14:paraId="53A86B48" w14:textId="1DC32ED3" w:rsidR="000B5835" w:rsidRPr="00F331B8" w:rsidRDefault="00BB68AC" w:rsidP="000B5835">
      <w:pPr>
        <w:rPr>
          <w:rFonts w:ascii="Arial" w:hAnsi="Arial" w:cs="Arial"/>
          <w:sz w:val="24"/>
          <w:szCs w:val="24"/>
        </w:rPr>
      </w:pPr>
      <w:r>
        <w:rPr>
          <w:rFonts w:ascii="Arial" w:hAnsi="Arial" w:cs="Arial"/>
          <w:sz w:val="24"/>
          <w:szCs w:val="24"/>
        </w:rPr>
        <w:t>Once completed with all prompt choices,</w:t>
      </w:r>
      <w:r w:rsidR="000B5835">
        <w:rPr>
          <w:rFonts w:ascii="Arial" w:hAnsi="Arial" w:cs="Arial"/>
          <w:sz w:val="24"/>
          <w:szCs w:val="24"/>
        </w:rPr>
        <w:t xml:space="preserve"> </w:t>
      </w:r>
      <w:r>
        <w:rPr>
          <w:rFonts w:ascii="Arial" w:hAnsi="Arial" w:cs="Arial"/>
          <w:sz w:val="24"/>
          <w:szCs w:val="24"/>
        </w:rPr>
        <w:t>choose Apply in the bottom right hand of your screen to apply all entries and then Schedule</w:t>
      </w:r>
      <w:r w:rsidR="000B5835">
        <w:rPr>
          <w:rFonts w:ascii="Arial" w:hAnsi="Arial" w:cs="Arial"/>
          <w:sz w:val="24"/>
          <w:szCs w:val="24"/>
        </w:rPr>
        <w:t xml:space="preserve">.  </w:t>
      </w:r>
      <w:r w:rsidR="000B5835" w:rsidRPr="00F331B8">
        <w:rPr>
          <w:rFonts w:ascii="Arial" w:hAnsi="Arial" w:cs="Arial"/>
          <w:sz w:val="24"/>
          <w:szCs w:val="24"/>
        </w:rPr>
        <w:t>A History Window should appear that reflects the status of your report which goes from Pending to Running to Success.</w:t>
      </w:r>
    </w:p>
    <w:p w14:paraId="03CFDC3C" w14:textId="4D46AB76" w:rsidR="007C5DB7" w:rsidRPr="00F331B8" w:rsidRDefault="000B5835" w:rsidP="000B5835">
      <w:pPr>
        <w:rPr>
          <w:rFonts w:ascii="Arial" w:hAnsi="Arial" w:cs="Arial"/>
          <w:sz w:val="24"/>
          <w:szCs w:val="24"/>
        </w:rPr>
      </w:pPr>
      <w:r>
        <w:rPr>
          <w:rFonts w:ascii="Arial" w:hAnsi="Arial" w:cs="Arial"/>
          <w:sz w:val="24"/>
          <w:szCs w:val="24"/>
        </w:rPr>
        <w:t xml:space="preserve">Note: </w:t>
      </w:r>
      <w:r w:rsidR="00BB68AC">
        <w:rPr>
          <w:rFonts w:ascii="Arial" w:hAnsi="Arial" w:cs="Arial"/>
          <w:sz w:val="24"/>
          <w:szCs w:val="24"/>
        </w:rPr>
        <w:t>if you are refreshing choose Run to run the report.</w:t>
      </w:r>
    </w:p>
    <w:p w14:paraId="2787E330" w14:textId="6E8335E2" w:rsidR="00944F39" w:rsidRPr="00F331B8" w:rsidRDefault="00916CEF" w:rsidP="00944F39">
      <w:pPr>
        <w:rPr>
          <w:rFonts w:ascii="Arial" w:hAnsi="Arial" w:cs="Arial"/>
          <w:sz w:val="24"/>
          <w:szCs w:val="24"/>
        </w:rPr>
      </w:pPr>
      <w:r w:rsidRPr="00F331B8">
        <w:rPr>
          <w:rFonts w:ascii="Arial" w:hAnsi="Arial" w:cs="Arial"/>
          <w:sz w:val="24"/>
          <w:szCs w:val="24"/>
        </w:rPr>
        <w:t xml:space="preserve">Once a Status of “Success” is returned, click on the report Instance Time to open the report.  </w:t>
      </w:r>
      <w:r w:rsidR="00944F39" w:rsidRPr="00F331B8">
        <w:rPr>
          <w:rFonts w:ascii="Arial" w:hAnsi="Arial" w:cs="Arial"/>
          <w:sz w:val="24"/>
          <w:szCs w:val="24"/>
        </w:rPr>
        <w:t xml:space="preserve">   </w:t>
      </w:r>
    </w:p>
    <w:p w14:paraId="22E898D7" w14:textId="77777777" w:rsidR="005E1EF4" w:rsidRPr="00F331B8" w:rsidRDefault="00D7505F" w:rsidP="00DB331A">
      <w:pPr>
        <w:rPr>
          <w:rFonts w:ascii="Arial" w:hAnsi="Arial" w:cs="Arial"/>
          <w:sz w:val="24"/>
          <w:szCs w:val="24"/>
        </w:rPr>
      </w:pPr>
      <w:r w:rsidRPr="00F331B8">
        <w:rPr>
          <w:rFonts w:ascii="Arial" w:hAnsi="Arial" w:cs="Arial"/>
          <w:sz w:val="24"/>
          <w:szCs w:val="24"/>
        </w:rPr>
        <w:t>In the event you encounter a status o</w:t>
      </w:r>
      <w:r w:rsidR="005E1EF4" w:rsidRPr="00F331B8">
        <w:rPr>
          <w:rFonts w:ascii="Arial" w:hAnsi="Arial" w:cs="Arial"/>
          <w:sz w:val="24"/>
          <w:szCs w:val="24"/>
        </w:rPr>
        <w:t>f</w:t>
      </w:r>
      <w:r w:rsidRPr="00F331B8">
        <w:rPr>
          <w:rFonts w:ascii="Arial" w:hAnsi="Arial" w:cs="Arial"/>
          <w:sz w:val="24"/>
          <w:szCs w:val="24"/>
        </w:rPr>
        <w:t xml:space="preserve"> Failed</w:t>
      </w:r>
      <w:r w:rsidR="005E1EF4" w:rsidRPr="00F331B8">
        <w:rPr>
          <w:rFonts w:ascii="Arial" w:hAnsi="Arial" w:cs="Arial"/>
          <w:sz w:val="24"/>
          <w:szCs w:val="24"/>
        </w:rPr>
        <w:t>, click the three dots to the far right of the line containing the Report name and click Details from the menu to open information about generation of the report.  Failed reports will contain verbiage next to Status Detail that provides insight as to why the report failed to generate</w:t>
      </w:r>
    </w:p>
    <w:p w14:paraId="0FCFA63E" w14:textId="20A0F411" w:rsidR="0056631B" w:rsidRPr="00F331B8" w:rsidRDefault="0056631B" w:rsidP="0056631B">
      <w:pPr>
        <w:pStyle w:val="Heading1"/>
        <w:shd w:val="clear" w:color="auto" w:fill="92D050"/>
        <w:spacing w:line="322" w:lineRule="atLeast"/>
        <w:rPr>
          <w:rFonts w:ascii="Arial" w:hAnsi="Arial" w:cs="Arial"/>
          <w:color w:val="365F91"/>
          <w:sz w:val="24"/>
          <w:szCs w:val="24"/>
        </w:rPr>
      </w:pPr>
      <w:bookmarkStart w:id="21" w:name="Scenario_Object_Not_InRpt_After_add"/>
      <w:r w:rsidRPr="00F331B8">
        <w:rPr>
          <w:rFonts w:ascii="Arial" w:hAnsi="Arial" w:cs="Arial"/>
          <w:color w:val="365F91"/>
          <w:sz w:val="24"/>
          <w:szCs w:val="24"/>
        </w:rPr>
        <w:t xml:space="preserve">Scenario:  I added an object to my </w:t>
      </w:r>
      <w:proofErr w:type="gramStart"/>
      <w:r w:rsidRPr="00F331B8">
        <w:rPr>
          <w:rFonts w:ascii="Arial" w:hAnsi="Arial" w:cs="Arial"/>
          <w:color w:val="365F91"/>
          <w:sz w:val="24"/>
          <w:szCs w:val="24"/>
        </w:rPr>
        <w:t>query</w:t>
      </w:r>
      <w:proofErr w:type="gramEnd"/>
      <w:r w:rsidRPr="00F331B8">
        <w:rPr>
          <w:rFonts w:ascii="Arial" w:hAnsi="Arial" w:cs="Arial"/>
          <w:color w:val="365F91"/>
          <w:sz w:val="24"/>
          <w:szCs w:val="24"/>
        </w:rPr>
        <w:t xml:space="preserve"> but it did not show up on my report</w:t>
      </w:r>
    </w:p>
    <w:bookmarkEnd w:id="21"/>
    <w:p w14:paraId="2FF33C9E" w14:textId="31E377E0" w:rsidR="00163836" w:rsidRPr="00163836" w:rsidRDefault="00163836" w:rsidP="00163836">
      <w:pPr>
        <w:shd w:val="clear" w:color="auto" w:fill="FFFFFF"/>
        <w:spacing w:line="253" w:lineRule="atLeast"/>
        <w:rPr>
          <w:rFonts w:ascii="Arial" w:eastAsia="Times New Roman" w:hAnsi="Arial" w:cs="Arial"/>
          <w:color w:val="222222"/>
          <w:sz w:val="24"/>
          <w:szCs w:val="24"/>
        </w:rPr>
      </w:pPr>
      <w:r w:rsidRPr="00163836">
        <w:rPr>
          <w:rFonts w:ascii="Arial" w:eastAsia="Times New Roman" w:hAnsi="Arial" w:cs="Arial"/>
          <w:color w:val="222222"/>
          <w:sz w:val="24"/>
          <w:szCs w:val="24"/>
        </w:rPr>
        <w:t xml:space="preserve">Using the practice example from the section “Copying A Report from Public Folders to your “Personal” Folder”, when you added NARA number to the report “Copy of 1 RWA VAT Query multi-year with NARA NUM and scheduled the report to run, </w:t>
      </w:r>
      <w:r w:rsidRPr="00F331B8">
        <w:rPr>
          <w:rFonts w:ascii="Arial" w:eastAsia="Times New Roman" w:hAnsi="Arial" w:cs="Arial"/>
          <w:color w:val="222222"/>
          <w:sz w:val="24"/>
          <w:szCs w:val="24"/>
        </w:rPr>
        <w:t>NARA Num may not have automatically appeared on your report.</w:t>
      </w:r>
    </w:p>
    <w:p w14:paraId="21694E12" w14:textId="5BBCCD3E" w:rsidR="00163836" w:rsidRPr="00163836" w:rsidRDefault="00163836" w:rsidP="00163836">
      <w:pPr>
        <w:shd w:val="clear" w:color="auto" w:fill="FFFFFF"/>
        <w:spacing w:line="253" w:lineRule="atLeast"/>
        <w:rPr>
          <w:rFonts w:ascii="Arial" w:eastAsia="Times New Roman" w:hAnsi="Arial" w:cs="Arial"/>
          <w:color w:val="222222"/>
          <w:sz w:val="24"/>
          <w:szCs w:val="24"/>
        </w:rPr>
      </w:pPr>
      <w:r w:rsidRPr="00163836">
        <w:rPr>
          <w:rFonts w:ascii="Arial" w:eastAsia="Times New Roman" w:hAnsi="Arial" w:cs="Arial"/>
          <w:color w:val="222222"/>
          <w:sz w:val="24"/>
          <w:szCs w:val="24"/>
        </w:rPr>
        <w:lastRenderedPageBreak/>
        <w:t xml:space="preserve">To add a column to the report to pick up the NARA NUM data, the report will need to be in Edit View </w:t>
      </w:r>
      <w:r w:rsidRPr="00F331B8">
        <w:rPr>
          <w:rFonts w:ascii="Arial" w:eastAsia="Times New Roman" w:hAnsi="Arial" w:cs="Arial"/>
          <w:color w:val="222222"/>
          <w:sz w:val="24"/>
          <w:szCs w:val="24"/>
        </w:rPr>
        <w:t xml:space="preserve">except in this case, after clicking the Edit Icon, rather than selecting the </w:t>
      </w:r>
      <w:r w:rsidRPr="00163836">
        <w:rPr>
          <w:rFonts w:ascii="Arial" w:eastAsia="Times New Roman" w:hAnsi="Arial" w:cs="Arial"/>
          <w:color w:val="222222"/>
          <w:sz w:val="24"/>
          <w:szCs w:val="24"/>
        </w:rPr>
        <w:t>Data, Edit option in the tool</w:t>
      </w:r>
      <w:r w:rsidRPr="00F331B8">
        <w:rPr>
          <w:rFonts w:ascii="Arial" w:eastAsia="Times New Roman" w:hAnsi="Arial" w:cs="Arial"/>
          <w:color w:val="222222"/>
          <w:sz w:val="24"/>
          <w:szCs w:val="24"/>
        </w:rPr>
        <w:t xml:space="preserve"> bar</w:t>
      </w:r>
      <w:r w:rsidRPr="00163836">
        <w:rPr>
          <w:rFonts w:ascii="Arial" w:eastAsia="Times New Roman" w:hAnsi="Arial" w:cs="Arial"/>
          <w:color w:val="222222"/>
          <w:sz w:val="24"/>
          <w:szCs w:val="24"/>
        </w:rPr>
        <w:t xml:space="preserve"> to open the Query Panel</w:t>
      </w:r>
      <w:r w:rsidRPr="00F331B8">
        <w:rPr>
          <w:rFonts w:ascii="Arial" w:eastAsia="Times New Roman" w:hAnsi="Arial" w:cs="Arial"/>
          <w:color w:val="222222"/>
          <w:sz w:val="24"/>
          <w:szCs w:val="24"/>
        </w:rPr>
        <w:t>, click on the Clip Board Icon next to Edit button (far upper right of your screen) which is the Show Main Panel Option.  Then click on the first icon that looks like a cube which is Show Document Objects view.  Locate NARA NUM and drag the object to the location on the report you want the data to appear.  You will then need to save the report.</w:t>
      </w:r>
    </w:p>
    <w:p w14:paraId="0F9ACAE4" w14:textId="1CA60925" w:rsidR="00C26611" w:rsidRPr="00F331B8" w:rsidRDefault="00343941" w:rsidP="0000285C">
      <w:pPr>
        <w:pStyle w:val="Heading1"/>
        <w:shd w:val="clear" w:color="auto" w:fill="92D050"/>
        <w:spacing w:before="180" w:line="240" w:lineRule="auto"/>
        <w:rPr>
          <w:rFonts w:ascii="Arial" w:eastAsia="Courier New" w:hAnsi="Arial" w:cs="Arial"/>
          <w:sz w:val="24"/>
          <w:szCs w:val="24"/>
        </w:rPr>
      </w:pPr>
      <w:bookmarkStart w:id="22" w:name="Refresh_Report"/>
      <w:r w:rsidRPr="00F331B8">
        <w:rPr>
          <w:rFonts w:ascii="Arial" w:eastAsia="Courier New" w:hAnsi="Arial" w:cs="Arial"/>
          <w:sz w:val="24"/>
          <w:szCs w:val="24"/>
        </w:rPr>
        <w:t>R</w:t>
      </w:r>
      <w:r w:rsidR="00C26611" w:rsidRPr="00F331B8">
        <w:rPr>
          <w:rFonts w:ascii="Arial" w:eastAsia="Courier New" w:hAnsi="Arial" w:cs="Arial"/>
          <w:sz w:val="24"/>
          <w:szCs w:val="24"/>
        </w:rPr>
        <w:t>efreshing a Report</w:t>
      </w:r>
    </w:p>
    <w:bookmarkEnd w:id="22"/>
    <w:p w14:paraId="1814DB06" w14:textId="30E35D2C" w:rsidR="00C26611" w:rsidRPr="00F331B8" w:rsidRDefault="00C26611" w:rsidP="00C26611">
      <w:pPr>
        <w:rPr>
          <w:rFonts w:ascii="Arial" w:hAnsi="Arial" w:cs="Arial"/>
          <w:sz w:val="24"/>
          <w:szCs w:val="24"/>
        </w:rPr>
      </w:pPr>
      <w:r w:rsidRPr="00F331B8">
        <w:rPr>
          <w:rFonts w:ascii="Arial" w:hAnsi="Arial" w:cs="Arial"/>
          <w:sz w:val="24"/>
          <w:szCs w:val="24"/>
        </w:rPr>
        <w:t>Refreshing a report is very similar to scheduling.  Unlike scheduling which produces and instance that is saved in History, a refreshed report does not generate a saved instance but rather as user if you would like to retain the data generated on a refreshed report, you will need to download the report to your hard drive.</w:t>
      </w:r>
    </w:p>
    <w:p w14:paraId="36EFF341" w14:textId="36B6EFAF" w:rsidR="00C26611" w:rsidRPr="00F331B8" w:rsidRDefault="00C26611" w:rsidP="00C26611">
      <w:pPr>
        <w:rPr>
          <w:rFonts w:ascii="Arial" w:hAnsi="Arial" w:cs="Arial"/>
          <w:sz w:val="24"/>
          <w:szCs w:val="24"/>
        </w:rPr>
      </w:pPr>
      <w:r w:rsidRPr="00F331B8">
        <w:rPr>
          <w:rFonts w:ascii="Arial" w:hAnsi="Arial" w:cs="Arial"/>
          <w:b/>
          <w:sz w:val="24"/>
          <w:szCs w:val="24"/>
        </w:rPr>
        <w:t>To refresh a report</w:t>
      </w:r>
      <w:r w:rsidRPr="00F331B8">
        <w:rPr>
          <w:rFonts w:ascii="Arial" w:hAnsi="Arial" w:cs="Arial"/>
          <w:sz w:val="24"/>
          <w:szCs w:val="24"/>
        </w:rPr>
        <w:t>, locate the report name within the “Title” block of the folder in which the report resides.  You can either right click on the name of the report or click the three dots to the far right of the line containing the report name to display a menu with the View Option.    Some reports will refresh upon opening while others will require you to manually cho</w:t>
      </w:r>
      <w:r w:rsidR="00944F39" w:rsidRPr="00F331B8">
        <w:rPr>
          <w:rFonts w:ascii="Arial" w:hAnsi="Arial" w:cs="Arial"/>
          <w:sz w:val="24"/>
          <w:szCs w:val="24"/>
        </w:rPr>
        <w:t>o</w:t>
      </w:r>
      <w:r w:rsidRPr="00F331B8">
        <w:rPr>
          <w:rFonts w:ascii="Arial" w:hAnsi="Arial" w:cs="Arial"/>
          <w:sz w:val="24"/>
          <w:szCs w:val="24"/>
        </w:rPr>
        <w:t>se the refresh button in the tool bar in the upper left of your business objects screen</w:t>
      </w:r>
      <w:r w:rsidR="00944F39" w:rsidRPr="00F331B8">
        <w:rPr>
          <w:rFonts w:ascii="Arial" w:hAnsi="Arial" w:cs="Arial"/>
          <w:sz w:val="24"/>
          <w:szCs w:val="24"/>
        </w:rPr>
        <w:t xml:space="preserve"> under the Welcome Banner.  After clicking the refresh button, a refresh document box will appear.  If the report requires prompt values to be entered, the Prompt box will open.  Refer to the instructions for updating prompt values in the Scheduling a Report Using Example Report section of this document.  The one caveat is that once you are done updating the prompts when refreshing a report, you will need to choose “Run” in the bottom right of your business objects screen rather than Schedule.</w:t>
      </w:r>
    </w:p>
    <w:p w14:paraId="4A510394" w14:textId="3FB0C733" w:rsidR="0008315C" w:rsidRPr="0008315C" w:rsidRDefault="00915B06" w:rsidP="0008315C">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 xml:space="preserve">Modifying a Report in your “Personal” Folder </w:t>
      </w:r>
      <w:r w:rsidR="0026637F" w:rsidRPr="00F331B8">
        <w:rPr>
          <w:rFonts w:ascii="Arial" w:eastAsia="Courier New" w:hAnsi="Arial" w:cs="Arial"/>
          <w:sz w:val="24"/>
          <w:szCs w:val="24"/>
        </w:rPr>
        <w:t>to Add an Object to the Query Filter</w:t>
      </w:r>
    </w:p>
    <w:p w14:paraId="7B569D0A" w14:textId="5F7B34ED" w:rsidR="0008315C" w:rsidRDefault="0008315C" w:rsidP="00915B06">
      <w:pPr>
        <w:rPr>
          <w:rFonts w:ascii="Arial" w:hAnsi="Arial" w:cs="Arial"/>
          <w:sz w:val="24"/>
          <w:szCs w:val="24"/>
        </w:rPr>
      </w:pPr>
      <w:bookmarkStart w:id="23" w:name="AddObjectQueryFilterPane"/>
      <w:bookmarkEnd w:id="23"/>
      <w:r>
        <w:rPr>
          <w:rFonts w:ascii="Arial" w:hAnsi="Arial" w:cs="Arial"/>
          <w:sz w:val="24"/>
          <w:szCs w:val="24"/>
        </w:rPr>
        <w:t>Note: Steps may have changed slightly with the updated version introduced on March 4, 2023.  Future versions will capture the changes.</w:t>
      </w:r>
    </w:p>
    <w:p w14:paraId="0D7DBEC8" w14:textId="7BD6D281" w:rsidR="00915B06" w:rsidRPr="00F331B8" w:rsidRDefault="00915B06" w:rsidP="00915B06">
      <w:pPr>
        <w:rPr>
          <w:rFonts w:ascii="Arial" w:hAnsi="Arial" w:cs="Arial"/>
          <w:sz w:val="24"/>
          <w:szCs w:val="24"/>
        </w:rPr>
      </w:pPr>
      <w:r w:rsidRPr="00F331B8">
        <w:rPr>
          <w:rFonts w:ascii="Arial" w:hAnsi="Arial" w:cs="Arial"/>
          <w:sz w:val="24"/>
          <w:szCs w:val="24"/>
        </w:rPr>
        <w:t>The beginning steps to add and/or modify a Query Filter are basically the same as adding an object to the Results Pane.</w:t>
      </w:r>
    </w:p>
    <w:p w14:paraId="100941BB" w14:textId="7F3CE6F5" w:rsidR="00915B06" w:rsidRPr="00F331B8" w:rsidRDefault="00915B06" w:rsidP="00915B06">
      <w:pPr>
        <w:rPr>
          <w:rFonts w:ascii="Arial" w:hAnsi="Arial" w:cs="Arial"/>
          <w:sz w:val="24"/>
          <w:szCs w:val="24"/>
        </w:rPr>
      </w:pPr>
      <w:r w:rsidRPr="00F331B8">
        <w:rPr>
          <w:rFonts w:ascii="Arial" w:hAnsi="Arial" w:cs="Arial"/>
          <w:sz w:val="24"/>
          <w:szCs w:val="24"/>
        </w:rPr>
        <w:t xml:space="preserve">Locate the report in your “Personal” folder and right click on the report and choose “Modify”.   A prompt window may appear for you to Run the report.  You can either run the report of choose “Cancel”.  Your report should display but may or may not contain data at this point. </w:t>
      </w:r>
    </w:p>
    <w:p w14:paraId="287035F9" w14:textId="375E1FC7" w:rsidR="00915B06" w:rsidRPr="00F331B8" w:rsidRDefault="00915B06" w:rsidP="00915B06">
      <w:pPr>
        <w:rPr>
          <w:rFonts w:ascii="Arial" w:hAnsi="Arial" w:cs="Arial"/>
          <w:sz w:val="24"/>
          <w:szCs w:val="24"/>
        </w:rPr>
      </w:pPr>
      <w:r w:rsidRPr="00F331B8">
        <w:rPr>
          <w:rFonts w:ascii="Arial" w:hAnsi="Arial" w:cs="Arial"/>
          <w:sz w:val="24"/>
          <w:szCs w:val="24"/>
        </w:rPr>
        <w:t xml:space="preserve">When you choose Modify from your Personal Folder, this allows you to edit your report to add and /or delete objects as well as to add/delete/edit Query Filters.  To display the query panel, click on the first icon under </w:t>
      </w:r>
      <w:r w:rsidR="000B5835">
        <w:rPr>
          <w:rFonts w:ascii="Arial" w:hAnsi="Arial" w:cs="Arial"/>
          <w:sz w:val="24"/>
          <w:szCs w:val="24"/>
        </w:rPr>
        <w:t>Query (formerly Data)</w:t>
      </w:r>
      <w:r w:rsidRPr="00F331B8">
        <w:rPr>
          <w:rFonts w:ascii="Arial" w:hAnsi="Arial" w:cs="Arial"/>
          <w:sz w:val="24"/>
          <w:szCs w:val="24"/>
        </w:rPr>
        <w:t xml:space="preserve"> which looks like a little grid with a circle in the lower right-hand corner.  When you hover over the icon it will display the word Edit.   A window should open displaying the query panel.</w:t>
      </w:r>
    </w:p>
    <w:p w14:paraId="73D3606E" w14:textId="77777777" w:rsidR="00915B06" w:rsidRPr="00F331B8" w:rsidRDefault="00915B06" w:rsidP="00915B06">
      <w:pPr>
        <w:rPr>
          <w:rFonts w:ascii="Arial" w:hAnsi="Arial" w:cs="Arial"/>
          <w:sz w:val="24"/>
          <w:szCs w:val="24"/>
        </w:rPr>
      </w:pPr>
      <w:r w:rsidRPr="00F331B8">
        <w:rPr>
          <w:rFonts w:ascii="Arial" w:hAnsi="Arial" w:cs="Arial"/>
          <w:sz w:val="24"/>
          <w:szCs w:val="24"/>
        </w:rPr>
        <w:lastRenderedPageBreak/>
        <w:t>In the upper left of your screen, you can see the Universe on which the report was built.</w:t>
      </w:r>
    </w:p>
    <w:p w14:paraId="455C8A66" w14:textId="48234F44" w:rsidR="00915B06" w:rsidRPr="00F331B8" w:rsidRDefault="00915B06" w:rsidP="00DE3DB7">
      <w:pPr>
        <w:rPr>
          <w:rFonts w:ascii="Arial" w:hAnsi="Arial" w:cs="Arial"/>
          <w:sz w:val="24"/>
          <w:szCs w:val="24"/>
        </w:rPr>
      </w:pPr>
      <w:r w:rsidRPr="00F331B8">
        <w:rPr>
          <w:rFonts w:ascii="Arial" w:hAnsi="Arial" w:cs="Arial"/>
          <w:sz w:val="24"/>
          <w:szCs w:val="24"/>
        </w:rPr>
        <w:t>The Query Filters block is below the Results Objects block of the Query Panel.</w:t>
      </w:r>
    </w:p>
    <w:p w14:paraId="122CF773" w14:textId="3DEF41BC" w:rsidR="00BE3182" w:rsidRPr="00F331B8" w:rsidRDefault="00DE3DB7" w:rsidP="00DE3DB7">
      <w:pPr>
        <w:rPr>
          <w:rFonts w:ascii="Arial" w:hAnsi="Arial" w:cs="Arial"/>
          <w:sz w:val="24"/>
          <w:szCs w:val="24"/>
        </w:rPr>
      </w:pPr>
      <w:r w:rsidRPr="00F331B8">
        <w:rPr>
          <w:rFonts w:ascii="Arial" w:hAnsi="Arial" w:cs="Arial"/>
          <w:sz w:val="24"/>
          <w:szCs w:val="24"/>
        </w:rPr>
        <w:t>In this example</w:t>
      </w:r>
      <w:r w:rsidR="00333F95" w:rsidRPr="00F331B8">
        <w:rPr>
          <w:rFonts w:ascii="Arial" w:hAnsi="Arial" w:cs="Arial"/>
          <w:sz w:val="24"/>
          <w:szCs w:val="24"/>
        </w:rPr>
        <w:t>,</w:t>
      </w:r>
      <w:r w:rsidRPr="00F331B8">
        <w:rPr>
          <w:rFonts w:ascii="Arial" w:hAnsi="Arial" w:cs="Arial"/>
          <w:sz w:val="24"/>
          <w:szCs w:val="24"/>
        </w:rPr>
        <w:t xml:space="preserve"> a copy of the public report “Pegasys Form Report” has been copied to a user’s “</w:t>
      </w:r>
      <w:r w:rsidR="00333F95" w:rsidRPr="00F331B8">
        <w:rPr>
          <w:rFonts w:ascii="Arial" w:hAnsi="Arial" w:cs="Arial"/>
          <w:sz w:val="24"/>
          <w:szCs w:val="24"/>
        </w:rPr>
        <w:t>Personal</w:t>
      </w:r>
      <w:r w:rsidRPr="00F331B8">
        <w:rPr>
          <w:rFonts w:ascii="Arial" w:hAnsi="Arial" w:cs="Arial"/>
          <w:sz w:val="24"/>
          <w:szCs w:val="24"/>
        </w:rPr>
        <w:t>” folder</w:t>
      </w:r>
      <w:r w:rsidR="00333F95" w:rsidRPr="00F331B8">
        <w:rPr>
          <w:rFonts w:ascii="Arial" w:hAnsi="Arial" w:cs="Arial"/>
          <w:sz w:val="24"/>
          <w:szCs w:val="24"/>
        </w:rPr>
        <w:t xml:space="preserve"> and opened from the user’s Personal Folder by right clicking on the report and choosing Modify and then accessing the Data Panel as described above.</w:t>
      </w:r>
    </w:p>
    <w:p w14:paraId="73DEFF4C" w14:textId="468A3C71" w:rsidR="00E959D1" w:rsidRPr="00F331B8" w:rsidRDefault="00333F95" w:rsidP="00DE3DB7">
      <w:pPr>
        <w:rPr>
          <w:rFonts w:ascii="Arial" w:hAnsi="Arial" w:cs="Arial"/>
          <w:sz w:val="24"/>
          <w:szCs w:val="24"/>
        </w:rPr>
      </w:pPr>
      <w:r w:rsidRPr="00F331B8">
        <w:rPr>
          <w:rFonts w:ascii="Arial" w:hAnsi="Arial" w:cs="Arial"/>
          <w:sz w:val="24"/>
          <w:szCs w:val="24"/>
        </w:rPr>
        <w:t>The Pegasys Forms Report</w:t>
      </w:r>
      <w:r w:rsidR="00056255" w:rsidRPr="00F331B8">
        <w:rPr>
          <w:rFonts w:ascii="Arial" w:hAnsi="Arial" w:cs="Arial"/>
          <w:sz w:val="24"/>
          <w:szCs w:val="24"/>
        </w:rPr>
        <w:t xml:space="preserve"> is created through </w:t>
      </w:r>
      <w:r w:rsidR="00E959D1" w:rsidRPr="00F331B8">
        <w:rPr>
          <w:rFonts w:ascii="Arial" w:hAnsi="Arial" w:cs="Arial"/>
          <w:sz w:val="24"/>
          <w:szCs w:val="24"/>
        </w:rPr>
        <w:t xml:space="preserve">use of 2 Primary Queries, Query </w:t>
      </w:r>
      <w:proofErr w:type="gramStart"/>
      <w:r w:rsidR="00E959D1" w:rsidRPr="00F331B8">
        <w:rPr>
          <w:rFonts w:ascii="Arial" w:hAnsi="Arial" w:cs="Arial"/>
          <w:sz w:val="24"/>
          <w:szCs w:val="24"/>
        </w:rPr>
        <w:t>1</w:t>
      </w:r>
      <w:proofErr w:type="gramEnd"/>
      <w:r w:rsidR="00E959D1" w:rsidRPr="00F331B8">
        <w:rPr>
          <w:rFonts w:ascii="Arial" w:hAnsi="Arial" w:cs="Arial"/>
          <w:sz w:val="24"/>
          <w:szCs w:val="24"/>
        </w:rPr>
        <w:t xml:space="preserve"> and Query 2.  Query 1</w:t>
      </w:r>
      <w:r w:rsidR="00B8101B" w:rsidRPr="00F331B8">
        <w:rPr>
          <w:rFonts w:ascii="Arial" w:hAnsi="Arial" w:cs="Arial"/>
          <w:sz w:val="24"/>
          <w:szCs w:val="24"/>
        </w:rPr>
        <w:t xml:space="preserve"> has series of combined queries. </w:t>
      </w:r>
    </w:p>
    <w:p w14:paraId="4CF50503" w14:textId="1A3D76B7" w:rsidR="00482CCC" w:rsidRPr="00F331B8" w:rsidRDefault="00333F95" w:rsidP="00DE3DB7">
      <w:pPr>
        <w:rPr>
          <w:rFonts w:ascii="Arial" w:hAnsi="Arial" w:cs="Arial"/>
          <w:sz w:val="24"/>
          <w:szCs w:val="24"/>
        </w:rPr>
      </w:pPr>
      <w:r w:rsidRPr="00F331B8">
        <w:rPr>
          <w:rFonts w:ascii="Arial" w:hAnsi="Arial" w:cs="Arial"/>
          <w:noProof/>
          <w:sz w:val="24"/>
          <w:szCs w:val="24"/>
        </w:rPr>
        <w:drawing>
          <wp:inline distT="0" distB="0" distL="0" distR="0" wp14:anchorId="2CD805EC" wp14:editId="73782C44">
            <wp:extent cx="5943600" cy="2371725"/>
            <wp:effectExtent l="0" t="0" r="0" b="9525"/>
            <wp:docPr id="1" name="Picture 1" descr="This a snapshot of the query panel of the Pegasys Forms Report which shows a Query and Query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a snapshot of the query panel of the Pegasys Forms Report which shows a Query and Query 2.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76D768AE" w14:textId="4CB55872" w:rsidR="00BD7040" w:rsidRPr="00F331B8" w:rsidRDefault="00482CCC" w:rsidP="00482CCC">
      <w:pPr>
        <w:rPr>
          <w:rFonts w:ascii="Arial" w:hAnsi="Arial" w:cs="Arial"/>
          <w:sz w:val="24"/>
          <w:szCs w:val="24"/>
        </w:rPr>
      </w:pPr>
      <w:r w:rsidRPr="00F331B8">
        <w:rPr>
          <w:rFonts w:ascii="Arial" w:hAnsi="Arial" w:cs="Arial"/>
          <w:sz w:val="24"/>
          <w:szCs w:val="24"/>
        </w:rPr>
        <w:t>If you click on an existing object in the Results Object Pane of the query, the class folder containing the object will display</w:t>
      </w:r>
      <w:r w:rsidR="00BD7040" w:rsidRPr="00F331B8">
        <w:rPr>
          <w:rFonts w:ascii="Arial" w:hAnsi="Arial" w:cs="Arial"/>
          <w:sz w:val="24"/>
          <w:szCs w:val="24"/>
        </w:rPr>
        <w:t>.</w:t>
      </w:r>
      <w:r w:rsidR="00333F95" w:rsidRPr="00F331B8">
        <w:rPr>
          <w:rFonts w:ascii="Arial" w:hAnsi="Arial" w:cs="Arial"/>
          <w:sz w:val="24"/>
          <w:szCs w:val="24"/>
        </w:rPr>
        <w:t xml:space="preserve">  From this class folder click on Region and use the right arrow under Query Filters to move the </w:t>
      </w:r>
      <w:r w:rsidR="007351EA" w:rsidRPr="00F331B8">
        <w:rPr>
          <w:rFonts w:ascii="Arial" w:hAnsi="Arial" w:cs="Arial"/>
          <w:sz w:val="24"/>
          <w:szCs w:val="24"/>
        </w:rPr>
        <w:t>Region to the Query Filters panel.  Note:  If you need to move the object up and down within the query panel you can do so by clicking and dragging the object.</w:t>
      </w:r>
    </w:p>
    <w:p w14:paraId="1C389621" w14:textId="097BD0ED" w:rsidR="007351EA" w:rsidRPr="00F331B8" w:rsidRDefault="007351EA" w:rsidP="00BD7040">
      <w:pPr>
        <w:rPr>
          <w:rFonts w:ascii="Arial" w:hAnsi="Arial" w:cs="Arial"/>
          <w:sz w:val="24"/>
          <w:szCs w:val="24"/>
        </w:rPr>
      </w:pPr>
      <w:r w:rsidRPr="00F331B8">
        <w:rPr>
          <w:rFonts w:ascii="Arial" w:hAnsi="Arial" w:cs="Arial"/>
          <w:sz w:val="24"/>
          <w:szCs w:val="24"/>
        </w:rPr>
        <w:t xml:space="preserve">Now that the object has been added to the </w:t>
      </w:r>
      <w:r w:rsidR="00BD7040" w:rsidRPr="00F331B8">
        <w:rPr>
          <w:rFonts w:ascii="Arial" w:hAnsi="Arial" w:cs="Arial"/>
          <w:sz w:val="24"/>
          <w:szCs w:val="24"/>
        </w:rPr>
        <w:t xml:space="preserve">Query Filter </w:t>
      </w:r>
      <w:r w:rsidRPr="00F331B8">
        <w:rPr>
          <w:rFonts w:ascii="Arial" w:hAnsi="Arial" w:cs="Arial"/>
          <w:sz w:val="24"/>
          <w:szCs w:val="24"/>
        </w:rPr>
        <w:t xml:space="preserve">Panel you will need to define its use.  In this case we are </w:t>
      </w:r>
      <w:r w:rsidR="00BD7040" w:rsidRPr="00F331B8">
        <w:rPr>
          <w:rFonts w:ascii="Arial" w:hAnsi="Arial" w:cs="Arial"/>
          <w:sz w:val="24"/>
          <w:szCs w:val="24"/>
        </w:rPr>
        <w:t xml:space="preserve">choosing to limit the query to Regions </w:t>
      </w:r>
      <w:r w:rsidRPr="00F331B8">
        <w:rPr>
          <w:rFonts w:ascii="Arial" w:hAnsi="Arial" w:cs="Arial"/>
          <w:sz w:val="24"/>
          <w:szCs w:val="24"/>
        </w:rPr>
        <w:t>0</w:t>
      </w:r>
      <w:r w:rsidR="00BD7040" w:rsidRPr="00F331B8">
        <w:rPr>
          <w:rFonts w:ascii="Arial" w:hAnsi="Arial" w:cs="Arial"/>
          <w:sz w:val="24"/>
          <w:szCs w:val="24"/>
        </w:rPr>
        <w:t xml:space="preserve">1, </w:t>
      </w:r>
      <w:r w:rsidRPr="00F331B8">
        <w:rPr>
          <w:rFonts w:ascii="Arial" w:hAnsi="Arial" w:cs="Arial"/>
          <w:sz w:val="24"/>
          <w:szCs w:val="24"/>
        </w:rPr>
        <w:t>0</w:t>
      </w:r>
      <w:r w:rsidR="00BD7040" w:rsidRPr="00F331B8">
        <w:rPr>
          <w:rFonts w:ascii="Arial" w:hAnsi="Arial" w:cs="Arial"/>
          <w:sz w:val="24"/>
          <w:szCs w:val="24"/>
        </w:rPr>
        <w:t xml:space="preserve">2 and </w:t>
      </w:r>
      <w:r w:rsidRPr="00F331B8">
        <w:rPr>
          <w:rFonts w:ascii="Arial" w:hAnsi="Arial" w:cs="Arial"/>
          <w:sz w:val="24"/>
          <w:szCs w:val="24"/>
        </w:rPr>
        <w:t>0</w:t>
      </w:r>
      <w:r w:rsidR="00BD7040" w:rsidRPr="00F331B8">
        <w:rPr>
          <w:rFonts w:ascii="Arial" w:hAnsi="Arial" w:cs="Arial"/>
          <w:sz w:val="24"/>
          <w:szCs w:val="24"/>
        </w:rPr>
        <w:t>3.</w:t>
      </w:r>
      <w:r w:rsidRPr="00F331B8">
        <w:rPr>
          <w:rFonts w:ascii="Arial" w:hAnsi="Arial" w:cs="Arial"/>
          <w:sz w:val="24"/>
          <w:szCs w:val="24"/>
        </w:rPr>
        <w:t xml:space="preserve">  In List which is default for newly added objects allows you to enter multiple values</w:t>
      </w:r>
      <w:r w:rsidR="00973122" w:rsidRPr="00F331B8">
        <w:rPr>
          <w:rFonts w:ascii="Arial" w:hAnsi="Arial" w:cs="Arial"/>
          <w:sz w:val="24"/>
          <w:szCs w:val="24"/>
        </w:rPr>
        <w:t xml:space="preserve"> </w:t>
      </w:r>
      <w:r w:rsidR="00973122" w:rsidRPr="00F331B8">
        <w:rPr>
          <w:rFonts w:ascii="Arial" w:hAnsi="Arial" w:cs="Arial"/>
          <w:noProof/>
          <w:sz w:val="24"/>
          <w:szCs w:val="24"/>
        </w:rPr>
        <w:t xml:space="preserve">and the blank is for the specific constant values to be typed in.  </w:t>
      </w:r>
      <w:r w:rsidRPr="00F331B8">
        <w:rPr>
          <w:rFonts w:ascii="Arial" w:hAnsi="Arial" w:cs="Arial"/>
          <w:sz w:val="24"/>
          <w:szCs w:val="24"/>
        </w:rPr>
        <w:t xml:space="preserve"> A constant indicates that each time you run the query the values entered will not change</w:t>
      </w:r>
      <w:r w:rsidR="00454EA3" w:rsidRPr="00F331B8">
        <w:rPr>
          <w:rFonts w:ascii="Arial" w:hAnsi="Arial" w:cs="Arial"/>
          <w:sz w:val="24"/>
          <w:szCs w:val="24"/>
        </w:rPr>
        <w:t xml:space="preserve"> and are equal to the specified value</w:t>
      </w:r>
      <w:r w:rsidRPr="00F331B8">
        <w:rPr>
          <w:rFonts w:ascii="Arial" w:hAnsi="Arial" w:cs="Arial"/>
          <w:sz w:val="24"/>
          <w:szCs w:val="24"/>
        </w:rPr>
        <w:t>.  Be sure to type in each value separated by a semicolon.</w:t>
      </w:r>
    </w:p>
    <w:p w14:paraId="37419359" w14:textId="03FD5FA8" w:rsidR="007351EA" w:rsidRPr="00F331B8" w:rsidRDefault="00BE2236" w:rsidP="00BD7040">
      <w:pPr>
        <w:rPr>
          <w:rFonts w:ascii="Arial" w:hAnsi="Arial" w:cs="Arial"/>
          <w:sz w:val="24"/>
          <w:szCs w:val="24"/>
        </w:rPr>
      </w:pPr>
      <w:r>
        <w:rPr>
          <w:rFonts w:ascii="Arial" w:hAnsi="Arial" w:cs="Arial"/>
          <w:noProof/>
          <w:sz w:val="24"/>
          <w:szCs w:val="24"/>
        </w:rPr>
        <w:lastRenderedPageBreak/>
        <w:drawing>
          <wp:inline distT="0" distB="0" distL="0" distR="0" wp14:anchorId="589F19D2" wp14:editId="3EB067FC">
            <wp:extent cx="4781550" cy="1718290"/>
            <wp:effectExtent l="0" t="0" r="0" b="0"/>
            <wp:docPr id="10" name="Picture 10" descr="This is a snapshot of Query Filter Panel when first creating a query filter for Region that does not contain any values and what it looks like after enter 0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snapshot of Query Filter Panel when first creating a query filter for Region that does not contain any values and what it looks like after enter 01;0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5741" cy="1723390"/>
                    </a:xfrm>
                    <a:prstGeom prst="rect">
                      <a:avLst/>
                    </a:prstGeom>
                    <a:noFill/>
                    <a:ln>
                      <a:noFill/>
                    </a:ln>
                  </pic:spPr>
                </pic:pic>
              </a:graphicData>
            </a:graphic>
          </wp:inline>
        </w:drawing>
      </w:r>
    </w:p>
    <w:p w14:paraId="6B19DC68" w14:textId="2A4B7365" w:rsidR="007351EA" w:rsidRPr="00F331B8" w:rsidRDefault="007351EA" w:rsidP="00BD7040">
      <w:pPr>
        <w:rPr>
          <w:rFonts w:ascii="Arial" w:hAnsi="Arial" w:cs="Arial"/>
          <w:sz w:val="24"/>
          <w:szCs w:val="24"/>
        </w:rPr>
      </w:pPr>
    </w:p>
    <w:p w14:paraId="00A10972" w14:textId="2B96A87C" w:rsidR="007351EA" w:rsidRPr="00F331B8" w:rsidRDefault="007351EA" w:rsidP="00BD7040">
      <w:pPr>
        <w:rPr>
          <w:rFonts w:ascii="Arial" w:hAnsi="Arial" w:cs="Arial"/>
          <w:sz w:val="24"/>
          <w:szCs w:val="24"/>
        </w:rPr>
      </w:pPr>
    </w:p>
    <w:p w14:paraId="78F3DEF0" w14:textId="77777777" w:rsidR="007351EA" w:rsidRPr="00F331B8" w:rsidRDefault="007351EA" w:rsidP="00BD7040">
      <w:pPr>
        <w:rPr>
          <w:rFonts w:ascii="Arial" w:hAnsi="Arial" w:cs="Arial"/>
          <w:sz w:val="24"/>
          <w:szCs w:val="24"/>
        </w:rPr>
      </w:pPr>
    </w:p>
    <w:p w14:paraId="182E48D6" w14:textId="77777777" w:rsidR="00482CCC" w:rsidRPr="00F331B8" w:rsidRDefault="00482CCC" w:rsidP="00DE3DB7">
      <w:pPr>
        <w:rPr>
          <w:rFonts w:ascii="Arial" w:hAnsi="Arial" w:cs="Arial"/>
          <w:sz w:val="24"/>
          <w:szCs w:val="24"/>
        </w:rPr>
      </w:pPr>
      <w:r w:rsidRPr="00F331B8">
        <w:rPr>
          <w:rFonts w:ascii="Arial" w:hAnsi="Arial" w:cs="Arial"/>
          <w:sz w:val="24"/>
          <w:szCs w:val="24"/>
        </w:rPr>
        <w:t>Click on Combined Query 2 and repeat the process.</w:t>
      </w:r>
    </w:p>
    <w:p w14:paraId="014E756A" w14:textId="0A693883" w:rsidR="00B8101B" w:rsidRPr="00F331B8" w:rsidRDefault="00B8101B" w:rsidP="00DE3DB7">
      <w:pPr>
        <w:rPr>
          <w:rFonts w:ascii="Arial" w:hAnsi="Arial" w:cs="Arial"/>
          <w:sz w:val="24"/>
          <w:szCs w:val="24"/>
        </w:rPr>
      </w:pPr>
      <w:r w:rsidRPr="00F331B8">
        <w:rPr>
          <w:rFonts w:ascii="Arial" w:hAnsi="Arial" w:cs="Arial"/>
          <w:sz w:val="24"/>
          <w:szCs w:val="24"/>
        </w:rPr>
        <w:t xml:space="preserve">Repeat the process for Combined Queries 3-8.  Once </w:t>
      </w:r>
      <w:r w:rsidR="007351EA" w:rsidRPr="00F331B8">
        <w:rPr>
          <w:rFonts w:ascii="Arial" w:hAnsi="Arial" w:cs="Arial"/>
          <w:sz w:val="24"/>
          <w:szCs w:val="24"/>
        </w:rPr>
        <w:t>complete</w:t>
      </w:r>
      <w:r w:rsidR="00895C74" w:rsidRPr="00F331B8">
        <w:rPr>
          <w:rFonts w:ascii="Arial" w:hAnsi="Arial" w:cs="Arial"/>
          <w:sz w:val="24"/>
          <w:szCs w:val="24"/>
        </w:rPr>
        <w:t>,</w:t>
      </w:r>
      <w:r w:rsidR="007351EA" w:rsidRPr="00F331B8">
        <w:rPr>
          <w:rFonts w:ascii="Arial" w:hAnsi="Arial" w:cs="Arial"/>
          <w:sz w:val="24"/>
          <w:szCs w:val="24"/>
        </w:rPr>
        <w:t xml:space="preserve"> choose</w:t>
      </w:r>
      <w:r w:rsidRPr="00F331B8">
        <w:rPr>
          <w:rFonts w:ascii="Arial" w:hAnsi="Arial" w:cs="Arial"/>
          <w:sz w:val="24"/>
          <w:szCs w:val="24"/>
        </w:rPr>
        <w:t xml:space="preserve"> “Apply Changes and Close” in the </w:t>
      </w:r>
      <w:r w:rsidR="00895C74" w:rsidRPr="00F331B8">
        <w:rPr>
          <w:rFonts w:ascii="Arial" w:hAnsi="Arial" w:cs="Arial"/>
          <w:sz w:val="24"/>
          <w:szCs w:val="24"/>
        </w:rPr>
        <w:t>lower right of your screen.</w:t>
      </w:r>
    </w:p>
    <w:p w14:paraId="6F0FA5D7" w14:textId="77777777" w:rsidR="00B8101B" w:rsidRPr="00F331B8" w:rsidRDefault="00B8101B" w:rsidP="00DE3DB7">
      <w:pPr>
        <w:rPr>
          <w:rFonts w:ascii="Arial" w:hAnsi="Arial" w:cs="Arial"/>
          <w:sz w:val="24"/>
          <w:szCs w:val="24"/>
        </w:rPr>
      </w:pPr>
      <w:r w:rsidRPr="00F331B8">
        <w:rPr>
          <w:rFonts w:ascii="Arial" w:hAnsi="Arial" w:cs="Arial"/>
          <w:sz w:val="24"/>
          <w:szCs w:val="24"/>
        </w:rPr>
        <w:t>Save your changes by clicking the icon that looks like a diskette.</w:t>
      </w:r>
    </w:p>
    <w:p w14:paraId="0A883DB1" w14:textId="77777777" w:rsidR="00B8101B" w:rsidRPr="00F331B8" w:rsidRDefault="00B8101B" w:rsidP="00DE3DB7">
      <w:pPr>
        <w:rPr>
          <w:rFonts w:ascii="Arial" w:hAnsi="Arial" w:cs="Arial"/>
          <w:sz w:val="24"/>
          <w:szCs w:val="24"/>
        </w:rPr>
      </w:pPr>
      <w:r w:rsidRPr="00F331B8">
        <w:rPr>
          <w:rFonts w:ascii="Arial" w:hAnsi="Arial" w:cs="Arial"/>
          <w:sz w:val="24"/>
          <w:szCs w:val="24"/>
        </w:rPr>
        <w:t>Close the report and schedule the report to run.   Once complete, the report will be limited to Regions 1,2 and 3.</w:t>
      </w:r>
    </w:p>
    <w:p w14:paraId="59FE4879" w14:textId="77777777" w:rsidR="00395FA1" w:rsidRPr="00F331B8" w:rsidRDefault="00395FA1" w:rsidP="00D43FFB">
      <w:pPr>
        <w:pStyle w:val="Heading1"/>
        <w:shd w:val="clear" w:color="auto" w:fill="92D050"/>
        <w:rPr>
          <w:rFonts w:ascii="Arial" w:eastAsia="Courier New" w:hAnsi="Arial" w:cs="Arial"/>
          <w:sz w:val="24"/>
          <w:szCs w:val="24"/>
        </w:rPr>
      </w:pPr>
      <w:bookmarkStart w:id="24" w:name="AddPromptValue"/>
      <w:bookmarkStart w:id="25" w:name="ConstantvsPrompt"/>
      <w:bookmarkEnd w:id="24"/>
      <w:r w:rsidRPr="00F331B8">
        <w:rPr>
          <w:rFonts w:ascii="Arial" w:eastAsia="Courier New" w:hAnsi="Arial" w:cs="Arial"/>
          <w:sz w:val="24"/>
          <w:szCs w:val="24"/>
        </w:rPr>
        <w:t>Query Filters - Constant vs Prompted</w:t>
      </w:r>
    </w:p>
    <w:bookmarkEnd w:id="25"/>
    <w:p w14:paraId="49FF0570" w14:textId="7777E138" w:rsidR="0008315C" w:rsidRDefault="0008315C" w:rsidP="0008315C">
      <w:pPr>
        <w:rPr>
          <w:rFonts w:ascii="Arial" w:hAnsi="Arial" w:cs="Arial"/>
          <w:sz w:val="24"/>
          <w:szCs w:val="24"/>
        </w:rPr>
      </w:pPr>
      <w:r>
        <w:rPr>
          <w:rFonts w:ascii="Arial" w:hAnsi="Arial" w:cs="Arial"/>
          <w:sz w:val="24"/>
          <w:szCs w:val="24"/>
        </w:rPr>
        <w:t>N</w:t>
      </w:r>
      <w:r>
        <w:rPr>
          <w:rFonts w:ascii="Arial" w:hAnsi="Arial" w:cs="Arial"/>
          <w:sz w:val="24"/>
          <w:szCs w:val="24"/>
        </w:rPr>
        <w:t>ote: Steps may have changed slightly with the updated version introduced on March 4, 2023.  Future versions will capture the changes.</w:t>
      </w:r>
    </w:p>
    <w:p w14:paraId="0B2F3A94" w14:textId="7E9076C2" w:rsidR="003729A9" w:rsidRPr="00F331B8" w:rsidRDefault="00454EA3" w:rsidP="0026637F">
      <w:pPr>
        <w:rPr>
          <w:rFonts w:ascii="Arial" w:hAnsi="Arial" w:cs="Arial"/>
          <w:sz w:val="24"/>
          <w:szCs w:val="24"/>
        </w:rPr>
      </w:pPr>
      <w:r w:rsidRPr="00F331B8">
        <w:rPr>
          <w:rFonts w:ascii="Arial" w:hAnsi="Arial" w:cs="Arial"/>
          <w:sz w:val="24"/>
          <w:szCs w:val="24"/>
        </w:rPr>
        <w:t xml:space="preserve">When establishing a query filter, the filter can be hard coded as a query filter constant </w:t>
      </w:r>
      <w:r w:rsidR="00B709A4" w:rsidRPr="00F331B8">
        <w:rPr>
          <w:rFonts w:ascii="Arial" w:hAnsi="Arial" w:cs="Arial"/>
          <w:sz w:val="24"/>
          <w:szCs w:val="24"/>
        </w:rPr>
        <w:t>(</w:t>
      </w:r>
      <w:r w:rsidR="00D01A82" w:rsidRPr="00F331B8">
        <w:rPr>
          <w:rFonts w:ascii="Arial" w:hAnsi="Arial" w:cs="Arial"/>
          <w:sz w:val="24"/>
          <w:szCs w:val="24"/>
        </w:rPr>
        <w:t>equal to a specified value</w:t>
      </w:r>
      <w:r w:rsidR="00B709A4" w:rsidRPr="00F331B8">
        <w:rPr>
          <w:rFonts w:ascii="Arial" w:hAnsi="Arial" w:cs="Arial"/>
          <w:sz w:val="24"/>
          <w:szCs w:val="24"/>
        </w:rPr>
        <w:t>)</w:t>
      </w:r>
      <w:r w:rsidR="00D01A82" w:rsidRPr="00F331B8">
        <w:rPr>
          <w:rFonts w:ascii="Arial" w:hAnsi="Arial" w:cs="Arial"/>
          <w:sz w:val="24"/>
          <w:szCs w:val="24"/>
        </w:rPr>
        <w:t xml:space="preserve"> </w:t>
      </w:r>
      <w:r w:rsidRPr="00F331B8">
        <w:rPr>
          <w:rFonts w:ascii="Arial" w:hAnsi="Arial" w:cs="Arial"/>
          <w:sz w:val="24"/>
          <w:szCs w:val="24"/>
        </w:rPr>
        <w:t xml:space="preserve">or can be set as a prompt </w:t>
      </w:r>
      <w:r w:rsidR="00B709A4" w:rsidRPr="00F331B8">
        <w:rPr>
          <w:rFonts w:ascii="Arial" w:hAnsi="Arial" w:cs="Arial"/>
          <w:sz w:val="24"/>
          <w:szCs w:val="24"/>
        </w:rPr>
        <w:t>(user is prompted to enter a value(s</w:t>
      </w:r>
      <w:r w:rsidRPr="00F331B8">
        <w:rPr>
          <w:rFonts w:ascii="Arial" w:hAnsi="Arial" w:cs="Arial"/>
          <w:sz w:val="24"/>
          <w:szCs w:val="24"/>
        </w:rPr>
        <w:t>) each time the report is run).</w:t>
      </w:r>
    </w:p>
    <w:p w14:paraId="101702D0" w14:textId="77777777" w:rsidR="00BD37E6" w:rsidRPr="00F331B8" w:rsidRDefault="00D805E4" w:rsidP="0026637F">
      <w:pPr>
        <w:rPr>
          <w:rFonts w:ascii="Arial" w:hAnsi="Arial" w:cs="Arial"/>
          <w:noProof/>
          <w:sz w:val="24"/>
          <w:szCs w:val="24"/>
        </w:rPr>
      </w:pPr>
      <w:r w:rsidRPr="00F331B8">
        <w:rPr>
          <w:rFonts w:ascii="Arial" w:hAnsi="Arial" w:cs="Arial"/>
          <w:noProof/>
          <w:sz w:val="24"/>
          <w:szCs w:val="24"/>
        </w:rPr>
        <w:t xml:space="preserve">When a new query filter is added it defaults to </w:t>
      </w:r>
      <w:r w:rsidR="00BD37E6" w:rsidRPr="00F331B8">
        <w:rPr>
          <w:rFonts w:ascii="Arial" w:hAnsi="Arial" w:cs="Arial"/>
          <w:noProof/>
          <w:sz w:val="24"/>
          <w:szCs w:val="24"/>
        </w:rPr>
        <w:t>“In list” with a blank for the value</w:t>
      </w:r>
      <w:r w:rsidRPr="00F331B8">
        <w:rPr>
          <w:rFonts w:ascii="Arial" w:hAnsi="Arial" w:cs="Arial"/>
          <w:noProof/>
          <w:sz w:val="24"/>
          <w:szCs w:val="24"/>
        </w:rPr>
        <w:t xml:space="preserve">. </w:t>
      </w:r>
      <w:r w:rsidR="00BD37E6" w:rsidRPr="00F331B8">
        <w:rPr>
          <w:rFonts w:ascii="Arial" w:hAnsi="Arial" w:cs="Arial"/>
          <w:noProof/>
          <w:sz w:val="24"/>
          <w:szCs w:val="24"/>
        </w:rPr>
        <w:t xml:space="preserve"> “In list” allows for multiple values and the blank is for the specific constant values to be typed in.</w:t>
      </w:r>
    </w:p>
    <w:p w14:paraId="5DD38C39" w14:textId="12B4E6D9" w:rsidR="00BD37E6" w:rsidRPr="00F331B8" w:rsidRDefault="00116644" w:rsidP="0026637F">
      <w:pPr>
        <w:rPr>
          <w:rFonts w:ascii="Arial" w:hAnsi="Arial" w:cs="Arial"/>
          <w:sz w:val="24"/>
          <w:szCs w:val="24"/>
        </w:rPr>
      </w:pPr>
      <w:r w:rsidRPr="00F331B8">
        <w:rPr>
          <w:rFonts w:ascii="Arial" w:hAnsi="Arial" w:cs="Arial"/>
          <w:sz w:val="24"/>
          <w:szCs w:val="24"/>
        </w:rPr>
        <w:t xml:space="preserve">When adding a filter to change </w:t>
      </w:r>
      <w:r w:rsidR="003458DE" w:rsidRPr="00F331B8">
        <w:rPr>
          <w:rFonts w:ascii="Arial" w:hAnsi="Arial" w:cs="Arial"/>
          <w:sz w:val="24"/>
          <w:szCs w:val="24"/>
        </w:rPr>
        <w:t>the constant filter to a prompted filter</w:t>
      </w:r>
      <w:r w:rsidR="00973122" w:rsidRPr="00F331B8">
        <w:rPr>
          <w:rFonts w:ascii="Arial" w:hAnsi="Arial" w:cs="Arial"/>
          <w:sz w:val="24"/>
          <w:szCs w:val="24"/>
        </w:rPr>
        <w:t>,</w:t>
      </w:r>
      <w:r w:rsidR="003458DE" w:rsidRPr="00F331B8">
        <w:rPr>
          <w:rFonts w:ascii="Arial" w:hAnsi="Arial" w:cs="Arial"/>
          <w:sz w:val="24"/>
          <w:szCs w:val="24"/>
        </w:rPr>
        <w:t xml:space="preserve"> click on the </w:t>
      </w:r>
      <w:r w:rsidR="00AB1CA9" w:rsidRPr="00F331B8">
        <w:rPr>
          <w:rFonts w:ascii="Arial" w:hAnsi="Arial" w:cs="Arial"/>
          <w:sz w:val="24"/>
          <w:szCs w:val="24"/>
        </w:rPr>
        <w:t>three lines to the right of the Query Filter Object which allows you to Define Query Type by choosing Prompt.</w:t>
      </w:r>
      <w:r w:rsidR="00F93E3B" w:rsidRPr="00F331B8">
        <w:rPr>
          <w:rFonts w:ascii="Arial" w:hAnsi="Arial" w:cs="Arial"/>
          <w:sz w:val="24"/>
          <w:szCs w:val="24"/>
        </w:rPr>
        <w:t xml:space="preserve"> The query filter now shows “Enter value</w:t>
      </w:r>
      <w:r w:rsidR="00AB1CA9" w:rsidRPr="00F331B8">
        <w:rPr>
          <w:rFonts w:ascii="Arial" w:hAnsi="Arial" w:cs="Arial"/>
          <w:sz w:val="24"/>
          <w:szCs w:val="24"/>
        </w:rPr>
        <w:t xml:space="preserve"> or X% for Function Code as a p</w:t>
      </w:r>
      <w:r w:rsidR="00F93E3B" w:rsidRPr="00F331B8">
        <w:rPr>
          <w:rFonts w:ascii="Arial" w:hAnsi="Arial" w:cs="Arial"/>
          <w:sz w:val="24"/>
          <w:szCs w:val="24"/>
        </w:rPr>
        <w:t>rompt filter</w:t>
      </w:r>
      <w:r w:rsidR="00AB1CA9" w:rsidRPr="00F331B8">
        <w:rPr>
          <w:rFonts w:ascii="Arial" w:hAnsi="Arial" w:cs="Arial"/>
          <w:sz w:val="24"/>
          <w:szCs w:val="24"/>
        </w:rPr>
        <w:t xml:space="preserve"> and an and icon that looks like a wheel that if you hover over it reveals it is used to show prompt properties appears to the Define Filter Type icon.</w:t>
      </w:r>
    </w:p>
    <w:p w14:paraId="4108BD2B" w14:textId="074DE627" w:rsidR="00AB1CA9" w:rsidRPr="00F331B8" w:rsidRDefault="00AB1CA9" w:rsidP="0026637F">
      <w:pPr>
        <w:rPr>
          <w:rFonts w:ascii="Arial" w:hAnsi="Arial" w:cs="Arial"/>
          <w:sz w:val="24"/>
          <w:szCs w:val="24"/>
        </w:rPr>
      </w:pPr>
    </w:p>
    <w:p w14:paraId="52831D3D" w14:textId="35D73BDE" w:rsidR="00AB1CA9" w:rsidRPr="00F331B8" w:rsidRDefault="00AB1CA9" w:rsidP="0026637F">
      <w:pPr>
        <w:rPr>
          <w:rFonts w:ascii="Arial" w:hAnsi="Arial" w:cs="Arial"/>
          <w:sz w:val="24"/>
          <w:szCs w:val="24"/>
        </w:rPr>
      </w:pPr>
      <w:r w:rsidRPr="00F331B8">
        <w:rPr>
          <w:rFonts w:ascii="Arial" w:hAnsi="Arial" w:cs="Arial"/>
          <w:noProof/>
          <w:sz w:val="24"/>
          <w:szCs w:val="24"/>
        </w:rPr>
        <w:lastRenderedPageBreak/>
        <w:drawing>
          <wp:inline distT="0" distB="0" distL="0" distR="0" wp14:anchorId="38961EBD" wp14:editId="0FF2BC53">
            <wp:extent cx="5676900" cy="1703981"/>
            <wp:effectExtent l="0" t="0" r="0" b="0"/>
            <wp:docPr id="19" name="Picture 19" descr="This is a snapshot of Query Filter Panel when first creating a query filter as a Constant and what it looks like after changing a constant to a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s a snapshot of Query Filter Panel when first creating a query filter as a Constant and what it looks like after changing a constant to a promp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1474" cy="1714359"/>
                    </a:xfrm>
                    <a:prstGeom prst="rect">
                      <a:avLst/>
                    </a:prstGeom>
                    <a:noFill/>
                    <a:ln>
                      <a:noFill/>
                    </a:ln>
                  </pic:spPr>
                </pic:pic>
              </a:graphicData>
            </a:graphic>
          </wp:inline>
        </w:drawing>
      </w:r>
    </w:p>
    <w:p w14:paraId="70615C6B" w14:textId="5B7B664C" w:rsidR="00F93E3B" w:rsidRPr="00F331B8" w:rsidRDefault="00F93E3B" w:rsidP="0026637F">
      <w:pPr>
        <w:rPr>
          <w:rFonts w:ascii="Arial" w:hAnsi="Arial" w:cs="Arial"/>
          <w:sz w:val="24"/>
          <w:szCs w:val="24"/>
        </w:rPr>
      </w:pPr>
      <w:r w:rsidRPr="00F331B8">
        <w:rPr>
          <w:rFonts w:ascii="Arial" w:hAnsi="Arial" w:cs="Arial"/>
          <w:sz w:val="24"/>
          <w:szCs w:val="24"/>
        </w:rPr>
        <w:t xml:space="preserve">When the query is scheduled or refreshed the prompt window will </w:t>
      </w:r>
      <w:r w:rsidR="00AB1CA9" w:rsidRPr="00F331B8">
        <w:rPr>
          <w:rFonts w:ascii="Arial" w:hAnsi="Arial" w:cs="Arial"/>
          <w:sz w:val="24"/>
          <w:szCs w:val="24"/>
        </w:rPr>
        <w:t>now include a</w:t>
      </w:r>
      <w:r w:rsidRPr="00F331B8">
        <w:rPr>
          <w:rFonts w:ascii="Arial" w:hAnsi="Arial" w:cs="Arial"/>
          <w:sz w:val="24"/>
          <w:szCs w:val="24"/>
        </w:rPr>
        <w:t xml:space="preserve"> prompt for </w:t>
      </w:r>
      <w:r w:rsidR="00AB1CA9" w:rsidRPr="00F331B8">
        <w:rPr>
          <w:rFonts w:ascii="Arial" w:hAnsi="Arial" w:cs="Arial"/>
          <w:sz w:val="24"/>
          <w:szCs w:val="24"/>
        </w:rPr>
        <w:t>Function Code</w:t>
      </w:r>
    </w:p>
    <w:p w14:paraId="6223761F" w14:textId="14944E1D" w:rsidR="00F93E3B" w:rsidRPr="00F331B8" w:rsidRDefault="00FF1010" w:rsidP="0026637F">
      <w:pPr>
        <w:rPr>
          <w:rFonts w:ascii="Arial" w:hAnsi="Arial" w:cs="Arial"/>
          <w:sz w:val="24"/>
          <w:szCs w:val="24"/>
        </w:rPr>
      </w:pPr>
      <w:r w:rsidRPr="00F331B8">
        <w:rPr>
          <w:rFonts w:ascii="Arial" w:hAnsi="Arial" w:cs="Arial"/>
          <w:noProof/>
          <w:sz w:val="24"/>
          <w:szCs w:val="24"/>
        </w:rPr>
        <w:drawing>
          <wp:inline distT="0" distB="0" distL="0" distR="0" wp14:anchorId="2879FA5F" wp14:editId="60D29D96">
            <wp:extent cx="2286000" cy="1743329"/>
            <wp:effectExtent l="0" t="0" r="0" b="9525"/>
            <wp:docPr id="24" name="Picture 24" descr="This is a snapshot of Query Filter Panel where a user has changed the Function Code Constant to a Prompt.  The snapshot shows Function Code now shows up as a prompt when running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snapshot of Query Filter Panel where a user has changed the Function Code Constant to a Prompt.  The snapshot shows Function Code now shows up as a prompt when running the repor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7197" cy="1751868"/>
                    </a:xfrm>
                    <a:prstGeom prst="rect">
                      <a:avLst/>
                    </a:prstGeom>
                    <a:noFill/>
                    <a:ln>
                      <a:noFill/>
                    </a:ln>
                  </pic:spPr>
                </pic:pic>
              </a:graphicData>
            </a:graphic>
          </wp:inline>
        </w:drawing>
      </w:r>
    </w:p>
    <w:p w14:paraId="6294D043" w14:textId="1C5B8539" w:rsidR="00FC0250" w:rsidRPr="00F331B8" w:rsidRDefault="00FC0250" w:rsidP="00FC0250">
      <w:pPr>
        <w:pStyle w:val="Heading1"/>
        <w:shd w:val="clear" w:color="auto" w:fill="92D050"/>
        <w:rPr>
          <w:rFonts w:ascii="Arial" w:eastAsia="Courier New" w:hAnsi="Arial" w:cs="Arial"/>
          <w:sz w:val="24"/>
          <w:szCs w:val="24"/>
        </w:rPr>
      </w:pPr>
      <w:bookmarkStart w:id="26" w:name="Query_Filter_Conditions"/>
      <w:r w:rsidRPr="00F331B8">
        <w:rPr>
          <w:rFonts w:ascii="Arial" w:eastAsia="Courier New" w:hAnsi="Arial" w:cs="Arial"/>
          <w:sz w:val="24"/>
          <w:szCs w:val="24"/>
        </w:rPr>
        <w:t>Query Filter Condition</w:t>
      </w:r>
      <w:r w:rsidR="00B51BB4" w:rsidRPr="00F331B8">
        <w:rPr>
          <w:rFonts w:ascii="Arial" w:eastAsia="Courier New" w:hAnsi="Arial" w:cs="Arial"/>
          <w:sz w:val="24"/>
          <w:szCs w:val="24"/>
        </w:rPr>
        <w:t xml:space="preserve">s:  </w:t>
      </w:r>
      <w:r w:rsidRPr="00F331B8">
        <w:rPr>
          <w:rFonts w:ascii="Arial" w:eastAsia="Courier New" w:hAnsi="Arial" w:cs="Arial"/>
          <w:sz w:val="24"/>
          <w:szCs w:val="24"/>
        </w:rPr>
        <w:t xml:space="preserve">In List vs </w:t>
      </w:r>
      <w:r w:rsidR="00B51BB4" w:rsidRPr="00F331B8">
        <w:rPr>
          <w:rFonts w:ascii="Arial" w:eastAsia="Courier New" w:hAnsi="Arial" w:cs="Arial"/>
          <w:sz w:val="24"/>
          <w:szCs w:val="24"/>
        </w:rPr>
        <w:t xml:space="preserve">Wildcard Use in </w:t>
      </w:r>
      <w:r w:rsidRPr="00F331B8">
        <w:rPr>
          <w:rFonts w:ascii="Arial" w:eastAsia="Courier New" w:hAnsi="Arial" w:cs="Arial"/>
          <w:sz w:val="24"/>
          <w:szCs w:val="24"/>
        </w:rPr>
        <w:t xml:space="preserve">Matches Pattern </w:t>
      </w:r>
      <w:r w:rsidR="00B51BB4" w:rsidRPr="00F331B8">
        <w:rPr>
          <w:rFonts w:ascii="Arial" w:eastAsia="Courier New" w:hAnsi="Arial" w:cs="Arial"/>
          <w:sz w:val="24"/>
          <w:szCs w:val="24"/>
        </w:rPr>
        <w:t>and Multi vs Single Value prompts</w:t>
      </w:r>
    </w:p>
    <w:bookmarkEnd w:id="26"/>
    <w:p w14:paraId="6EF65684" w14:textId="7620B17D" w:rsidR="0008315C" w:rsidRDefault="0008315C" w:rsidP="0008315C">
      <w:pPr>
        <w:rPr>
          <w:rFonts w:ascii="Arial" w:hAnsi="Arial" w:cs="Arial"/>
          <w:sz w:val="24"/>
          <w:szCs w:val="24"/>
        </w:rPr>
      </w:pPr>
      <w:r>
        <w:rPr>
          <w:rFonts w:ascii="Arial" w:hAnsi="Arial" w:cs="Arial"/>
          <w:sz w:val="24"/>
          <w:szCs w:val="24"/>
        </w:rPr>
        <w:t>Note: Steps may have changed slightly with the updated version introduced on March 4, 202</w:t>
      </w:r>
      <w:r>
        <w:rPr>
          <w:rFonts w:ascii="Arial" w:hAnsi="Arial" w:cs="Arial"/>
          <w:sz w:val="24"/>
          <w:szCs w:val="24"/>
        </w:rPr>
        <w:t>3</w:t>
      </w:r>
      <w:r>
        <w:rPr>
          <w:rFonts w:ascii="Arial" w:hAnsi="Arial" w:cs="Arial"/>
          <w:sz w:val="24"/>
          <w:szCs w:val="24"/>
        </w:rPr>
        <w:t>.  Future versions will capture the changes.</w:t>
      </w:r>
    </w:p>
    <w:p w14:paraId="5F914317" w14:textId="4EE63EAE" w:rsidR="008935FF" w:rsidRPr="00F331B8" w:rsidRDefault="00FC0250" w:rsidP="008935FF">
      <w:pPr>
        <w:rPr>
          <w:rFonts w:ascii="Arial" w:hAnsi="Arial" w:cs="Arial"/>
          <w:noProof/>
          <w:sz w:val="24"/>
          <w:szCs w:val="24"/>
        </w:rPr>
      </w:pPr>
      <w:r w:rsidRPr="00F331B8">
        <w:rPr>
          <w:rFonts w:ascii="Arial" w:hAnsi="Arial" w:cs="Arial"/>
          <w:noProof/>
          <w:sz w:val="24"/>
          <w:szCs w:val="24"/>
        </w:rPr>
        <w:t xml:space="preserve">When a new query filter is added it defaults to “In list” with a blank for the value.  </w:t>
      </w:r>
      <w:r w:rsidRPr="00F331B8">
        <w:rPr>
          <w:rFonts w:ascii="Arial" w:hAnsi="Arial" w:cs="Arial"/>
          <w:sz w:val="24"/>
          <w:szCs w:val="24"/>
        </w:rPr>
        <w:t xml:space="preserve"> However, you can </w:t>
      </w:r>
      <w:r w:rsidR="00B51BB4" w:rsidRPr="00F331B8">
        <w:rPr>
          <w:rFonts w:ascii="Arial" w:hAnsi="Arial" w:cs="Arial"/>
          <w:sz w:val="24"/>
          <w:szCs w:val="24"/>
        </w:rPr>
        <w:t xml:space="preserve">update the filter for a report in your Personal Folder choose other options such as Matches Pattern which allows the user to enter partial characters as a wildcard.  </w:t>
      </w:r>
      <w:r w:rsidR="008935FF" w:rsidRPr="00F331B8">
        <w:rPr>
          <w:rFonts w:ascii="Arial" w:hAnsi="Arial" w:cs="Arial"/>
          <w:noProof/>
          <w:sz w:val="24"/>
          <w:szCs w:val="24"/>
        </w:rPr>
        <w:t>To choose other options click the drop down arrow next to the object name in the query filter window which when howevered over states “Click here to access options”.</w:t>
      </w:r>
    </w:p>
    <w:p w14:paraId="508883FE" w14:textId="34FA1914" w:rsidR="00FC0250" w:rsidRPr="00F331B8" w:rsidRDefault="00FC0250" w:rsidP="00FC0250">
      <w:pPr>
        <w:rPr>
          <w:rFonts w:ascii="Arial" w:hAnsi="Arial" w:cs="Arial"/>
          <w:sz w:val="24"/>
          <w:szCs w:val="24"/>
        </w:rPr>
      </w:pPr>
      <w:r w:rsidRPr="00F331B8">
        <w:rPr>
          <w:rFonts w:ascii="Arial" w:hAnsi="Arial" w:cs="Arial"/>
          <w:noProof/>
          <w:sz w:val="24"/>
          <w:szCs w:val="24"/>
        </w:rPr>
        <w:drawing>
          <wp:inline distT="0" distB="0" distL="0" distR="0" wp14:anchorId="7EAEC34B" wp14:editId="2A4441B2">
            <wp:extent cx="5934075" cy="895350"/>
            <wp:effectExtent l="0" t="0" r="9525" b="0"/>
            <wp:docPr id="23" name="Picture 23" descr="This is a snapshot showing the use of In List versus Match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snapshot showing the use of In List versus Matches Patter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895350"/>
                    </a:xfrm>
                    <a:prstGeom prst="rect">
                      <a:avLst/>
                    </a:prstGeom>
                    <a:noFill/>
                    <a:ln>
                      <a:noFill/>
                    </a:ln>
                  </pic:spPr>
                </pic:pic>
              </a:graphicData>
            </a:graphic>
          </wp:inline>
        </w:drawing>
      </w:r>
    </w:p>
    <w:p w14:paraId="22A65904" w14:textId="7B096D25" w:rsidR="00B51BB4" w:rsidRPr="00F331B8" w:rsidRDefault="00B51BB4" w:rsidP="00FC0250">
      <w:pPr>
        <w:rPr>
          <w:rFonts w:ascii="Arial" w:hAnsi="Arial" w:cs="Arial"/>
          <w:sz w:val="24"/>
          <w:szCs w:val="24"/>
        </w:rPr>
      </w:pPr>
      <w:proofErr w:type="gramStart"/>
      <w:r w:rsidRPr="00F331B8">
        <w:rPr>
          <w:rFonts w:ascii="Arial" w:hAnsi="Arial" w:cs="Arial"/>
          <w:sz w:val="24"/>
          <w:szCs w:val="24"/>
        </w:rPr>
        <w:t>Similar to</w:t>
      </w:r>
      <w:proofErr w:type="gramEnd"/>
      <w:r w:rsidRPr="00F331B8">
        <w:rPr>
          <w:rFonts w:ascii="Arial" w:hAnsi="Arial" w:cs="Arial"/>
          <w:sz w:val="24"/>
          <w:szCs w:val="24"/>
        </w:rPr>
        <w:t xml:space="preserve"> how you update the filter for a report in your Personal Folder to choose other options such as Matches Pattern</w:t>
      </w:r>
      <w:r w:rsidR="00580E0E" w:rsidRPr="00F331B8">
        <w:rPr>
          <w:rFonts w:ascii="Arial" w:hAnsi="Arial" w:cs="Arial"/>
          <w:sz w:val="24"/>
          <w:szCs w:val="24"/>
        </w:rPr>
        <w:t>,</w:t>
      </w:r>
      <w:r w:rsidRPr="00F331B8">
        <w:rPr>
          <w:rFonts w:ascii="Arial" w:hAnsi="Arial" w:cs="Arial"/>
          <w:sz w:val="24"/>
          <w:szCs w:val="24"/>
        </w:rPr>
        <w:t xml:space="preserve"> you can also change the filter from multi-value to single-value – click on the drop-down arrow next to “In list” and select “Equal to”.</w:t>
      </w:r>
    </w:p>
    <w:p w14:paraId="057769D8" w14:textId="77777777" w:rsidR="0026637F" w:rsidRPr="00F331B8" w:rsidRDefault="00681DD8"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lastRenderedPageBreak/>
        <w:t xml:space="preserve">Optional vs Mandatory prompts </w:t>
      </w:r>
      <w:r w:rsidR="0026637F" w:rsidRPr="00F331B8">
        <w:rPr>
          <w:rFonts w:ascii="Arial" w:eastAsia="Courier New" w:hAnsi="Arial" w:cs="Arial"/>
          <w:sz w:val="24"/>
          <w:szCs w:val="24"/>
        </w:rPr>
        <w:t>in a Query Filter</w:t>
      </w:r>
      <w:r w:rsidR="0057574F" w:rsidRPr="00F331B8">
        <w:rPr>
          <w:rFonts w:ascii="Arial" w:eastAsia="Courier New" w:hAnsi="Arial" w:cs="Arial"/>
          <w:sz w:val="24"/>
          <w:szCs w:val="24"/>
        </w:rPr>
        <w:t xml:space="preserve"> and other Prompt Properties</w:t>
      </w:r>
    </w:p>
    <w:p w14:paraId="159DE133" w14:textId="77777777" w:rsidR="0008315C" w:rsidRDefault="0008315C" w:rsidP="0008315C">
      <w:pPr>
        <w:rPr>
          <w:rFonts w:ascii="Arial" w:hAnsi="Arial" w:cs="Arial"/>
          <w:sz w:val="24"/>
          <w:szCs w:val="24"/>
        </w:rPr>
      </w:pPr>
      <w:bookmarkStart w:id="27" w:name="OptionalvsMandatory"/>
      <w:bookmarkEnd w:id="27"/>
      <w:r>
        <w:rPr>
          <w:rFonts w:ascii="Arial" w:hAnsi="Arial" w:cs="Arial"/>
          <w:sz w:val="24"/>
          <w:szCs w:val="24"/>
        </w:rPr>
        <w:t>Note: Steps may have changed slightly with the updated version introduced on March 4, 2023.  Future versions will capture the changes.</w:t>
      </w:r>
    </w:p>
    <w:p w14:paraId="51242A22" w14:textId="5F45FD86" w:rsidR="00AD08C7" w:rsidRPr="00F331B8" w:rsidRDefault="00AD08C7" w:rsidP="00AD08C7">
      <w:pPr>
        <w:rPr>
          <w:rFonts w:ascii="Arial" w:hAnsi="Arial" w:cs="Arial"/>
          <w:sz w:val="24"/>
          <w:szCs w:val="24"/>
        </w:rPr>
      </w:pPr>
      <w:r w:rsidRPr="00F331B8">
        <w:rPr>
          <w:rFonts w:ascii="Arial" w:hAnsi="Arial" w:cs="Arial"/>
          <w:sz w:val="24"/>
          <w:szCs w:val="24"/>
        </w:rPr>
        <w:t xml:space="preserve">When a new query filter is added and changed to a prompt, it defaults to mandatory as evidenced by the </w:t>
      </w:r>
      <w:r w:rsidR="00973122" w:rsidRPr="00F331B8">
        <w:rPr>
          <w:rFonts w:ascii="Arial" w:hAnsi="Arial" w:cs="Arial"/>
          <w:sz w:val="24"/>
          <w:szCs w:val="24"/>
        </w:rPr>
        <w:t>asterisk</w:t>
      </w:r>
      <w:r w:rsidRPr="00F331B8">
        <w:rPr>
          <w:rFonts w:ascii="Arial" w:hAnsi="Arial" w:cs="Arial"/>
          <w:sz w:val="24"/>
          <w:szCs w:val="24"/>
        </w:rPr>
        <w:t xml:space="preserve"> to the left of the prompt in the Prompt </w:t>
      </w:r>
      <w:proofErr w:type="gramStart"/>
      <w:r w:rsidR="00973122" w:rsidRPr="00F331B8">
        <w:rPr>
          <w:rFonts w:ascii="Arial" w:hAnsi="Arial" w:cs="Arial"/>
          <w:sz w:val="24"/>
          <w:szCs w:val="24"/>
        </w:rPr>
        <w:t>window</w:t>
      </w:r>
      <w:proofErr w:type="gramEnd"/>
    </w:p>
    <w:p w14:paraId="737129B3" w14:textId="1FA46AC3" w:rsidR="00347B53" w:rsidRPr="00F331B8" w:rsidRDefault="00FF1010" w:rsidP="0026637F">
      <w:pPr>
        <w:rPr>
          <w:rFonts w:ascii="Arial" w:hAnsi="Arial" w:cs="Arial"/>
          <w:sz w:val="24"/>
          <w:szCs w:val="24"/>
        </w:rPr>
      </w:pPr>
      <w:r w:rsidRPr="00F331B8">
        <w:rPr>
          <w:rFonts w:ascii="Arial" w:hAnsi="Arial" w:cs="Arial"/>
          <w:noProof/>
          <w:sz w:val="24"/>
          <w:szCs w:val="24"/>
        </w:rPr>
        <w:drawing>
          <wp:inline distT="0" distB="0" distL="0" distR="0" wp14:anchorId="37AE6A60" wp14:editId="233D890C">
            <wp:extent cx="5191125" cy="561975"/>
            <wp:effectExtent l="0" t="0" r="9525" b="9525"/>
            <wp:docPr id="29" name="Picture 29" descr="This is a snapshot showing a mandatory prompt which is marked as such by the asterisk to the left of the prompt in the Promp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a snapshot showing a mandatory prompt which is marked as such by the asterisk to the left of the prompt in the Prompt wind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561975"/>
                    </a:xfrm>
                    <a:prstGeom prst="rect">
                      <a:avLst/>
                    </a:prstGeom>
                    <a:noFill/>
                    <a:ln>
                      <a:noFill/>
                    </a:ln>
                  </pic:spPr>
                </pic:pic>
              </a:graphicData>
            </a:graphic>
          </wp:inline>
        </w:drawing>
      </w:r>
    </w:p>
    <w:p w14:paraId="57599F94" w14:textId="10B3CE2F" w:rsidR="00347B53" w:rsidRPr="00F331B8" w:rsidRDefault="00347B53" w:rsidP="0026637F">
      <w:pPr>
        <w:rPr>
          <w:rFonts w:ascii="Arial" w:hAnsi="Arial" w:cs="Arial"/>
          <w:sz w:val="24"/>
          <w:szCs w:val="24"/>
        </w:rPr>
      </w:pPr>
      <w:r w:rsidRPr="00F331B8">
        <w:rPr>
          <w:rFonts w:ascii="Arial" w:hAnsi="Arial" w:cs="Arial"/>
          <w:sz w:val="24"/>
          <w:szCs w:val="24"/>
        </w:rPr>
        <w:t xml:space="preserve">The query </w:t>
      </w:r>
      <w:r w:rsidR="00AD08C7" w:rsidRPr="00F331B8">
        <w:rPr>
          <w:rFonts w:ascii="Arial" w:hAnsi="Arial" w:cs="Arial"/>
          <w:sz w:val="24"/>
          <w:szCs w:val="24"/>
        </w:rPr>
        <w:t xml:space="preserve">filter </w:t>
      </w:r>
      <w:r w:rsidRPr="00F331B8">
        <w:rPr>
          <w:rFonts w:ascii="Arial" w:hAnsi="Arial" w:cs="Arial"/>
          <w:sz w:val="24"/>
          <w:szCs w:val="24"/>
        </w:rPr>
        <w:t>can be modified from a mandatory</w:t>
      </w:r>
      <w:r w:rsidR="00AD08C7" w:rsidRPr="00F331B8">
        <w:rPr>
          <w:rFonts w:ascii="Arial" w:hAnsi="Arial" w:cs="Arial"/>
          <w:sz w:val="24"/>
          <w:szCs w:val="24"/>
        </w:rPr>
        <w:t xml:space="preserve"> to optional</w:t>
      </w:r>
      <w:r w:rsidRPr="00F331B8">
        <w:rPr>
          <w:rFonts w:ascii="Arial" w:hAnsi="Arial" w:cs="Arial"/>
          <w:sz w:val="24"/>
          <w:szCs w:val="24"/>
        </w:rPr>
        <w:t xml:space="preserve">.  In the query filter window click on the </w:t>
      </w:r>
      <w:r w:rsidR="00FF1010" w:rsidRPr="00F331B8">
        <w:rPr>
          <w:rFonts w:ascii="Arial" w:hAnsi="Arial" w:cs="Arial"/>
          <w:sz w:val="24"/>
          <w:szCs w:val="24"/>
        </w:rPr>
        <w:t>Show Prompt P</w:t>
      </w:r>
      <w:r w:rsidRPr="00F331B8">
        <w:rPr>
          <w:rFonts w:ascii="Arial" w:hAnsi="Arial" w:cs="Arial"/>
          <w:sz w:val="24"/>
          <w:szCs w:val="24"/>
        </w:rPr>
        <w:t>roperties icon next to the filter</w:t>
      </w:r>
    </w:p>
    <w:p w14:paraId="3D200340" w14:textId="64865568" w:rsidR="00FF1010" w:rsidRPr="00F331B8" w:rsidRDefault="00AD08C7" w:rsidP="00FF1010">
      <w:pPr>
        <w:rPr>
          <w:rFonts w:ascii="Arial" w:hAnsi="Arial" w:cs="Arial"/>
          <w:sz w:val="24"/>
          <w:szCs w:val="24"/>
        </w:rPr>
      </w:pPr>
      <w:r w:rsidRPr="00F331B8">
        <w:rPr>
          <w:rFonts w:ascii="Arial" w:hAnsi="Arial" w:cs="Arial"/>
          <w:sz w:val="24"/>
          <w:szCs w:val="24"/>
        </w:rPr>
        <w:t>The “Prompt Properties” window displays</w:t>
      </w:r>
      <w:r w:rsidR="00FF1010" w:rsidRPr="00F331B8">
        <w:rPr>
          <w:rFonts w:ascii="Arial" w:hAnsi="Arial" w:cs="Arial"/>
          <w:sz w:val="24"/>
          <w:szCs w:val="24"/>
        </w:rPr>
        <w:t>.  To change the filter from mandatory to optional, click inside the “Optional prompt” box and click “OK” in the bottom right.  Now when the query is scheduled or refreshed the Prompts window will display the prompt without the asterisk to the left of the prompt.</w:t>
      </w:r>
      <w:r w:rsidR="00B51BB4" w:rsidRPr="00F331B8">
        <w:rPr>
          <w:rFonts w:ascii="Arial" w:hAnsi="Arial" w:cs="Arial"/>
          <w:sz w:val="24"/>
          <w:szCs w:val="24"/>
        </w:rPr>
        <w:t xml:space="preserve">  You may also see a notation at the bottom left of the window indicated the number of mandatory prompts the report contains.</w:t>
      </w:r>
    </w:p>
    <w:p w14:paraId="1087726B" w14:textId="373D1B1C" w:rsidR="00B51BB4" w:rsidRPr="00F331B8" w:rsidRDefault="00B51BB4" w:rsidP="00FF1010">
      <w:pPr>
        <w:rPr>
          <w:rFonts w:ascii="Arial" w:hAnsi="Arial" w:cs="Arial"/>
          <w:sz w:val="24"/>
          <w:szCs w:val="24"/>
        </w:rPr>
      </w:pPr>
    </w:p>
    <w:p w14:paraId="3E45C967" w14:textId="57FE4507" w:rsidR="00B51BB4" w:rsidRPr="00F331B8" w:rsidRDefault="00B51BB4" w:rsidP="00FF1010">
      <w:pPr>
        <w:rPr>
          <w:rFonts w:ascii="Arial" w:hAnsi="Arial" w:cs="Arial"/>
          <w:sz w:val="24"/>
          <w:szCs w:val="24"/>
        </w:rPr>
      </w:pPr>
      <w:r w:rsidRPr="00F331B8">
        <w:rPr>
          <w:rFonts w:ascii="Arial" w:hAnsi="Arial" w:cs="Arial"/>
          <w:noProof/>
          <w:sz w:val="24"/>
          <w:szCs w:val="24"/>
        </w:rPr>
        <w:drawing>
          <wp:inline distT="0" distB="0" distL="0" distR="0" wp14:anchorId="411EF347" wp14:editId="7759C98A">
            <wp:extent cx="4756150" cy="2351577"/>
            <wp:effectExtent l="0" t="0" r="6350" b="0"/>
            <wp:docPr id="44" name="Picture 44" descr="This is a snapshot of the Prompt Properties box showing Optional Prompt off v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s a snapshot of the Prompt Properties box showing Optional Prompt off vs 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919" cy="2354429"/>
                    </a:xfrm>
                    <a:prstGeom prst="rect">
                      <a:avLst/>
                    </a:prstGeom>
                    <a:noFill/>
                    <a:ln>
                      <a:noFill/>
                    </a:ln>
                  </pic:spPr>
                </pic:pic>
              </a:graphicData>
            </a:graphic>
          </wp:inline>
        </w:drawing>
      </w:r>
    </w:p>
    <w:p w14:paraId="2C470DA3" w14:textId="076294A4" w:rsidR="00FF1010" w:rsidRPr="00F331B8" w:rsidRDefault="00FF1010" w:rsidP="0026637F">
      <w:pPr>
        <w:rPr>
          <w:rFonts w:ascii="Arial" w:hAnsi="Arial" w:cs="Arial"/>
          <w:noProof/>
          <w:sz w:val="24"/>
          <w:szCs w:val="24"/>
        </w:rPr>
      </w:pPr>
      <w:r w:rsidRPr="00F331B8">
        <w:rPr>
          <w:rFonts w:ascii="Arial" w:hAnsi="Arial" w:cs="Arial"/>
          <w:noProof/>
          <w:sz w:val="24"/>
          <w:szCs w:val="24"/>
        </w:rPr>
        <w:t xml:space="preserve">      </w:t>
      </w:r>
    </w:p>
    <w:p w14:paraId="370E8901" w14:textId="0226AEBC" w:rsidR="0057574F" w:rsidRPr="00F331B8" w:rsidRDefault="00B51BB4" w:rsidP="0026637F">
      <w:pPr>
        <w:rPr>
          <w:rFonts w:ascii="Arial" w:hAnsi="Arial" w:cs="Arial"/>
          <w:sz w:val="24"/>
          <w:szCs w:val="24"/>
        </w:rPr>
      </w:pPr>
      <w:r w:rsidRPr="00F331B8">
        <w:rPr>
          <w:rFonts w:ascii="Arial" w:hAnsi="Arial" w:cs="Arial"/>
          <w:sz w:val="24"/>
          <w:szCs w:val="24"/>
        </w:rPr>
        <w:t>T</w:t>
      </w:r>
      <w:r w:rsidR="0057574F" w:rsidRPr="00F331B8">
        <w:rPr>
          <w:rFonts w:ascii="Arial" w:hAnsi="Arial" w:cs="Arial"/>
          <w:sz w:val="24"/>
          <w:szCs w:val="24"/>
        </w:rPr>
        <w:t>here are other properties that can be controlled via the Prompt Properties window.</w:t>
      </w:r>
    </w:p>
    <w:p w14:paraId="43AAC3DB" w14:textId="092E3F4F" w:rsidR="008775E6" w:rsidRPr="00F331B8" w:rsidRDefault="008775E6" w:rsidP="008775E6">
      <w:pPr>
        <w:rPr>
          <w:rFonts w:ascii="Arial" w:hAnsi="Arial" w:cs="Arial"/>
          <w:sz w:val="24"/>
          <w:szCs w:val="24"/>
        </w:rPr>
      </w:pPr>
      <w:r w:rsidRPr="00F331B8">
        <w:rPr>
          <w:rFonts w:ascii="Arial" w:hAnsi="Arial" w:cs="Arial"/>
          <w:sz w:val="24"/>
          <w:szCs w:val="24"/>
        </w:rPr>
        <w:t xml:space="preserve">You can change the text in the </w:t>
      </w:r>
      <w:r w:rsidR="00B51BB4" w:rsidRPr="00F331B8">
        <w:rPr>
          <w:rFonts w:ascii="Arial" w:hAnsi="Arial" w:cs="Arial"/>
          <w:sz w:val="24"/>
          <w:szCs w:val="24"/>
        </w:rPr>
        <w:t>Prompt Text Box</w:t>
      </w:r>
      <w:r w:rsidRPr="00F331B8">
        <w:rPr>
          <w:rFonts w:ascii="Arial" w:hAnsi="Arial" w:cs="Arial"/>
          <w:sz w:val="24"/>
          <w:szCs w:val="24"/>
        </w:rPr>
        <w:t>.  The prompt defaults to show the last values used. You can change the prompt to show blank every time by unchecking the “Keep last values selected” box.</w:t>
      </w:r>
    </w:p>
    <w:p w14:paraId="09286FE5" w14:textId="4E3F678E" w:rsidR="008775E6" w:rsidRPr="00F331B8" w:rsidRDefault="008775E6" w:rsidP="008775E6">
      <w:pPr>
        <w:rPr>
          <w:rFonts w:ascii="Arial" w:hAnsi="Arial" w:cs="Arial"/>
          <w:sz w:val="24"/>
          <w:szCs w:val="24"/>
        </w:rPr>
      </w:pPr>
      <w:r w:rsidRPr="00F331B8">
        <w:rPr>
          <w:rFonts w:ascii="Arial" w:hAnsi="Arial" w:cs="Arial"/>
          <w:sz w:val="24"/>
          <w:szCs w:val="24"/>
        </w:rPr>
        <w:t>You can set the prompt to display a default value every time.</w:t>
      </w:r>
      <w:r w:rsidRPr="00F331B8">
        <w:rPr>
          <w:rFonts w:ascii="Arial" w:hAnsi="Arial" w:cs="Arial"/>
          <w:sz w:val="24"/>
          <w:szCs w:val="24"/>
        </w:rPr>
        <w:br/>
        <w:t>- click in the “Set default values” box</w:t>
      </w:r>
      <w:r w:rsidRPr="00F331B8">
        <w:rPr>
          <w:rFonts w:ascii="Arial" w:hAnsi="Arial" w:cs="Arial"/>
          <w:sz w:val="24"/>
          <w:szCs w:val="24"/>
        </w:rPr>
        <w:br/>
        <w:t>- enter the value(s) in the “Type a value” field; multiple values must be separated by “;”</w:t>
      </w:r>
      <w:r w:rsidRPr="00F331B8">
        <w:rPr>
          <w:rFonts w:ascii="Arial" w:hAnsi="Arial" w:cs="Arial"/>
          <w:sz w:val="24"/>
          <w:szCs w:val="24"/>
        </w:rPr>
        <w:br/>
      </w:r>
      <w:r w:rsidRPr="00F331B8">
        <w:rPr>
          <w:rFonts w:ascii="Arial" w:hAnsi="Arial" w:cs="Arial"/>
          <w:sz w:val="24"/>
          <w:szCs w:val="24"/>
        </w:rPr>
        <w:lastRenderedPageBreak/>
        <w:t>- click the “&gt;” button to move the values to the “Values” window</w:t>
      </w:r>
      <w:r w:rsidRPr="00F331B8">
        <w:rPr>
          <w:rFonts w:ascii="Arial" w:hAnsi="Arial" w:cs="Arial"/>
          <w:sz w:val="24"/>
          <w:szCs w:val="24"/>
        </w:rPr>
        <w:br/>
        <w:t>- click “OK” in the bottom right corner</w:t>
      </w:r>
    </w:p>
    <w:p w14:paraId="717492B7" w14:textId="3E93566D" w:rsidR="00B51BB4" w:rsidRDefault="00B51BB4" w:rsidP="008775E6">
      <w:pPr>
        <w:rPr>
          <w:rFonts w:ascii="Arial" w:hAnsi="Arial" w:cs="Arial"/>
          <w:sz w:val="24"/>
          <w:szCs w:val="24"/>
        </w:rPr>
      </w:pPr>
      <w:r w:rsidRPr="00F331B8">
        <w:rPr>
          <w:rFonts w:ascii="Arial" w:hAnsi="Arial" w:cs="Arial"/>
          <w:noProof/>
          <w:sz w:val="24"/>
          <w:szCs w:val="24"/>
        </w:rPr>
        <w:drawing>
          <wp:inline distT="0" distB="0" distL="0" distR="0" wp14:anchorId="17BA1829" wp14:editId="2AAC2DF5">
            <wp:extent cx="2413000" cy="1723731"/>
            <wp:effectExtent l="0" t="0" r="6350" b="0"/>
            <wp:docPr id="46" name="Picture 46" descr="This is a snapshot showing the prompt properties box after changing the prompt to show blank every time by unchecking the Keep last values select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s a snapshot showing the prompt properties box after changing the prompt to show blank every time by unchecking the Keep last values selected b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2700" cy="1737804"/>
                    </a:xfrm>
                    <a:prstGeom prst="rect">
                      <a:avLst/>
                    </a:prstGeom>
                    <a:noFill/>
                    <a:ln>
                      <a:noFill/>
                    </a:ln>
                  </pic:spPr>
                </pic:pic>
              </a:graphicData>
            </a:graphic>
          </wp:inline>
        </w:drawing>
      </w:r>
    </w:p>
    <w:p w14:paraId="35677947" w14:textId="77777777" w:rsidR="00957092" w:rsidRPr="00F331B8" w:rsidRDefault="00957092" w:rsidP="008775E6">
      <w:pPr>
        <w:rPr>
          <w:rFonts w:ascii="Arial" w:hAnsi="Arial" w:cs="Arial"/>
          <w:sz w:val="24"/>
          <w:szCs w:val="24"/>
        </w:rPr>
      </w:pPr>
    </w:p>
    <w:p w14:paraId="2E4BC75D" w14:textId="77777777" w:rsidR="00C949B6" w:rsidRPr="00F331B8" w:rsidRDefault="00C949B6" w:rsidP="00D43FFB">
      <w:pPr>
        <w:pStyle w:val="Heading1"/>
        <w:shd w:val="clear" w:color="auto" w:fill="92D050"/>
        <w:rPr>
          <w:rFonts w:ascii="Arial" w:eastAsia="Courier New" w:hAnsi="Arial" w:cs="Arial"/>
          <w:sz w:val="24"/>
          <w:szCs w:val="24"/>
        </w:rPr>
      </w:pPr>
      <w:bookmarkStart w:id="28" w:name="UniversePromptvsQueryFilter"/>
      <w:r w:rsidRPr="00F331B8">
        <w:rPr>
          <w:rFonts w:ascii="Arial" w:eastAsia="Courier New" w:hAnsi="Arial" w:cs="Arial"/>
          <w:sz w:val="24"/>
          <w:szCs w:val="24"/>
        </w:rPr>
        <w:t>Universe prompt vs Query Filter</w:t>
      </w:r>
    </w:p>
    <w:bookmarkEnd w:id="28"/>
    <w:p w14:paraId="62BD6391" w14:textId="77777777" w:rsidR="0008315C" w:rsidRDefault="0008315C" w:rsidP="0008315C">
      <w:pPr>
        <w:rPr>
          <w:rFonts w:ascii="Arial" w:hAnsi="Arial" w:cs="Arial"/>
          <w:sz w:val="24"/>
          <w:szCs w:val="24"/>
        </w:rPr>
      </w:pPr>
      <w:r>
        <w:rPr>
          <w:rFonts w:ascii="Arial" w:hAnsi="Arial" w:cs="Arial"/>
          <w:sz w:val="24"/>
          <w:szCs w:val="24"/>
        </w:rPr>
        <w:t>Note: Steps may have changed slightly with the updated version introduced on March 4, 2023.  Future versions will capture the changes.</w:t>
      </w:r>
    </w:p>
    <w:p w14:paraId="2C2C1201" w14:textId="64D51A8C" w:rsidR="00DC349C" w:rsidRPr="00F331B8" w:rsidRDefault="00DC349C" w:rsidP="00DC349C">
      <w:pPr>
        <w:rPr>
          <w:rFonts w:ascii="Arial" w:hAnsi="Arial" w:cs="Arial"/>
          <w:sz w:val="24"/>
          <w:szCs w:val="24"/>
        </w:rPr>
      </w:pPr>
      <w:r w:rsidRPr="00F331B8">
        <w:rPr>
          <w:rFonts w:ascii="Arial" w:hAnsi="Arial" w:cs="Arial"/>
          <w:sz w:val="24"/>
          <w:szCs w:val="24"/>
        </w:rPr>
        <w:t xml:space="preserve">A Universe prompt is an embedded prompt built at the universe level. Universe-level prompts are built-in to avoid “runaway” queries which are queries that try to retrieve so much data that the system gets hung up. </w:t>
      </w:r>
      <w:r w:rsidR="00580E0E" w:rsidRPr="00F331B8">
        <w:rPr>
          <w:rFonts w:ascii="Arial" w:hAnsi="Arial" w:cs="Arial"/>
          <w:sz w:val="24"/>
          <w:szCs w:val="24"/>
        </w:rPr>
        <w:t xml:space="preserve"> Unlike other prompts, these cannot be seen in the Query Filter window and will present themselves when the </w:t>
      </w:r>
      <w:r w:rsidRPr="00F331B8">
        <w:rPr>
          <w:rFonts w:ascii="Arial" w:hAnsi="Arial" w:cs="Arial"/>
          <w:sz w:val="24"/>
          <w:szCs w:val="24"/>
        </w:rPr>
        <w:t>Business Objects query is scheduled or refreshed.</w:t>
      </w:r>
    </w:p>
    <w:p w14:paraId="31EF194C" w14:textId="6997C093" w:rsidR="0019486C" w:rsidRPr="00F331B8" w:rsidRDefault="00580E0E" w:rsidP="0019486C">
      <w:pPr>
        <w:rPr>
          <w:rFonts w:ascii="Arial" w:hAnsi="Arial" w:cs="Arial"/>
          <w:sz w:val="24"/>
          <w:szCs w:val="24"/>
          <w:highlight w:val="yellow"/>
        </w:rPr>
      </w:pPr>
      <w:r w:rsidRPr="00F331B8">
        <w:rPr>
          <w:rFonts w:ascii="Arial" w:hAnsi="Arial" w:cs="Arial"/>
          <w:sz w:val="24"/>
          <w:szCs w:val="24"/>
        </w:rPr>
        <w:t xml:space="preserve">Examples of Universe Prompts that can appear are </w:t>
      </w:r>
      <w:r w:rsidR="00DC349C" w:rsidRPr="00F331B8">
        <w:rPr>
          <w:rFonts w:ascii="Arial" w:hAnsi="Arial" w:cs="Arial"/>
          <w:sz w:val="24"/>
          <w:szCs w:val="24"/>
        </w:rPr>
        <w:t xml:space="preserve">“Accounting Period” and “Fiscal Year” </w:t>
      </w:r>
      <w:r w:rsidRPr="00F331B8">
        <w:rPr>
          <w:rFonts w:ascii="Arial" w:hAnsi="Arial" w:cs="Arial"/>
          <w:sz w:val="24"/>
          <w:szCs w:val="24"/>
        </w:rPr>
        <w:t>t</w:t>
      </w:r>
      <w:r w:rsidR="00DC349C" w:rsidRPr="00F331B8">
        <w:rPr>
          <w:rFonts w:ascii="Arial" w:hAnsi="Arial" w:cs="Arial"/>
          <w:sz w:val="24"/>
          <w:szCs w:val="24"/>
        </w:rPr>
        <w:t xml:space="preserve">hat will be </w:t>
      </w:r>
      <w:r w:rsidR="0019486C" w:rsidRPr="00F331B8">
        <w:rPr>
          <w:rFonts w:ascii="Arial" w:hAnsi="Arial" w:cs="Arial"/>
          <w:sz w:val="24"/>
          <w:szCs w:val="24"/>
        </w:rPr>
        <w:t xml:space="preserve">applied to every query that accesses a specific universe.  </w:t>
      </w:r>
    </w:p>
    <w:p w14:paraId="533DBD5C" w14:textId="54314841" w:rsidR="0019486C" w:rsidRPr="00F331B8" w:rsidRDefault="0019486C" w:rsidP="0019486C">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 xml:space="preserve">Determining the Universe </w:t>
      </w:r>
      <w:r w:rsidR="004E0896" w:rsidRPr="00F331B8">
        <w:rPr>
          <w:rFonts w:ascii="Arial" w:eastAsia="Courier New" w:hAnsi="Arial" w:cs="Arial"/>
          <w:sz w:val="24"/>
          <w:szCs w:val="24"/>
        </w:rPr>
        <w:t xml:space="preserve">that </w:t>
      </w:r>
      <w:r w:rsidRPr="00F331B8">
        <w:rPr>
          <w:rFonts w:ascii="Arial" w:eastAsia="Courier New" w:hAnsi="Arial" w:cs="Arial"/>
          <w:sz w:val="24"/>
          <w:szCs w:val="24"/>
        </w:rPr>
        <w:t>a Report is Based On</w:t>
      </w:r>
    </w:p>
    <w:p w14:paraId="274A7A02" w14:textId="77777777" w:rsidR="0008315C" w:rsidRDefault="0008315C" w:rsidP="0008315C">
      <w:pPr>
        <w:rPr>
          <w:rFonts w:ascii="Arial" w:hAnsi="Arial" w:cs="Arial"/>
          <w:sz w:val="24"/>
          <w:szCs w:val="24"/>
        </w:rPr>
      </w:pPr>
      <w:bookmarkStart w:id="29" w:name="DetermingUniverse"/>
      <w:bookmarkEnd w:id="29"/>
      <w:r>
        <w:rPr>
          <w:rFonts w:ascii="Arial" w:hAnsi="Arial" w:cs="Arial"/>
          <w:sz w:val="24"/>
          <w:szCs w:val="24"/>
        </w:rPr>
        <w:t>Note: Steps may have changed slightly with the updated version introduced on March 4, 2023.  Future versions will capture the changes.</w:t>
      </w:r>
    </w:p>
    <w:p w14:paraId="5B4BD443" w14:textId="16A19BA1" w:rsidR="0019486C" w:rsidRPr="00F331B8" w:rsidRDefault="0019486C" w:rsidP="0019486C">
      <w:pPr>
        <w:rPr>
          <w:rFonts w:ascii="Arial" w:hAnsi="Arial" w:cs="Arial"/>
          <w:sz w:val="24"/>
          <w:szCs w:val="24"/>
        </w:rPr>
      </w:pPr>
      <w:r w:rsidRPr="00F331B8">
        <w:rPr>
          <w:rFonts w:ascii="Arial" w:hAnsi="Arial" w:cs="Arial"/>
          <w:sz w:val="24"/>
          <w:szCs w:val="24"/>
        </w:rPr>
        <w:t xml:space="preserve">Scenario:  Another user sends a report to your </w:t>
      </w:r>
      <w:proofErr w:type="gramStart"/>
      <w:r w:rsidRPr="00F331B8">
        <w:rPr>
          <w:rFonts w:ascii="Arial" w:hAnsi="Arial" w:cs="Arial"/>
          <w:sz w:val="24"/>
          <w:szCs w:val="24"/>
        </w:rPr>
        <w:t>Inbox</w:t>
      </w:r>
      <w:proofErr w:type="gramEnd"/>
      <w:r w:rsidRPr="00F331B8">
        <w:rPr>
          <w:rFonts w:ascii="Arial" w:hAnsi="Arial" w:cs="Arial"/>
          <w:sz w:val="24"/>
          <w:szCs w:val="24"/>
        </w:rPr>
        <w:t xml:space="preserve"> and you copy it to your Personal Folder.  Your boss asks you on what Universe the report is based.  To determine this, right click on the report name that exists in your “Personal” folder and chose “Modify”.  </w:t>
      </w:r>
    </w:p>
    <w:p w14:paraId="071AE351" w14:textId="77777777" w:rsidR="0019486C" w:rsidRPr="00F331B8" w:rsidRDefault="0019486C" w:rsidP="0019486C">
      <w:pPr>
        <w:rPr>
          <w:rFonts w:ascii="Arial" w:hAnsi="Arial" w:cs="Arial"/>
          <w:sz w:val="24"/>
          <w:szCs w:val="24"/>
        </w:rPr>
      </w:pPr>
      <w:r w:rsidRPr="00F331B8">
        <w:rPr>
          <w:rFonts w:ascii="Arial" w:hAnsi="Arial" w:cs="Arial"/>
          <w:sz w:val="24"/>
          <w:szCs w:val="24"/>
        </w:rPr>
        <w:t>To display the query panel, click on the first icon under Data which looks like a little grid with a circle in the lower right-hand corner.  When you hover over the icon it will display the word Edit.   A window should open displaying the query panel.</w:t>
      </w:r>
    </w:p>
    <w:p w14:paraId="2D8F3DCB" w14:textId="77777777" w:rsidR="0019486C" w:rsidRPr="00F331B8" w:rsidRDefault="0019486C" w:rsidP="0019486C">
      <w:pPr>
        <w:rPr>
          <w:rFonts w:ascii="Arial" w:hAnsi="Arial" w:cs="Arial"/>
          <w:sz w:val="24"/>
          <w:szCs w:val="24"/>
        </w:rPr>
      </w:pPr>
      <w:r w:rsidRPr="00F331B8">
        <w:rPr>
          <w:rFonts w:ascii="Arial" w:hAnsi="Arial" w:cs="Arial"/>
          <w:sz w:val="24"/>
          <w:szCs w:val="24"/>
        </w:rPr>
        <w:t>In the upper left of your screen, you can see the Universe on which the report was built.</w:t>
      </w:r>
    </w:p>
    <w:p w14:paraId="6B426464" w14:textId="786F7CF4" w:rsidR="0019486C" w:rsidRPr="00F331B8" w:rsidRDefault="0019486C" w:rsidP="0019486C">
      <w:pPr>
        <w:ind w:left="720"/>
        <w:rPr>
          <w:rFonts w:ascii="Arial" w:hAnsi="Arial" w:cs="Arial"/>
          <w:sz w:val="24"/>
          <w:szCs w:val="24"/>
        </w:rPr>
      </w:pPr>
      <w:r w:rsidRPr="00F331B8">
        <w:rPr>
          <w:rFonts w:ascii="Arial" w:hAnsi="Arial" w:cs="Arial"/>
          <w:noProof/>
          <w:sz w:val="24"/>
          <w:szCs w:val="24"/>
        </w:rPr>
        <w:lastRenderedPageBreak/>
        <w:drawing>
          <wp:inline distT="0" distB="0" distL="0" distR="0" wp14:anchorId="7323DDAA" wp14:editId="3F31FCF5">
            <wp:extent cx="4210050" cy="1400175"/>
            <wp:effectExtent l="0" t="0" r="0" b="9525"/>
            <wp:docPr id="48" name="Picture 48" descr="This is a snapshot of a report showing the Universe FMIS - Valid Accounting Transactions in the upper left of you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s a snapshot of a report showing the Universe FMIS - Valid Accounting Transactions in the upper left of your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0050" cy="1400175"/>
                    </a:xfrm>
                    <a:prstGeom prst="rect">
                      <a:avLst/>
                    </a:prstGeom>
                    <a:noFill/>
                    <a:ln>
                      <a:noFill/>
                    </a:ln>
                  </pic:spPr>
                </pic:pic>
              </a:graphicData>
            </a:graphic>
          </wp:inline>
        </w:drawing>
      </w:r>
    </w:p>
    <w:p w14:paraId="68198C48" w14:textId="372798DF" w:rsidR="00324EA2" w:rsidRPr="00F331B8" w:rsidRDefault="00324EA2" w:rsidP="0019486C">
      <w:pPr>
        <w:ind w:left="720"/>
        <w:rPr>
          <w:rFonts w:ascii="Arial" w:hAnsi="Arial" w:cs="Arial"/>
          <w:sz w:val="24"/>
          <w:szCs w:val="24"/>
        </w:rPr>
      </w:pPr>
    </w:p>
    <w:p w14:paraId="4AE9A2CA" w14:textId="77777777" w:rsidR="00324EA2" w:rsidRPr="00F331B8" w:rsidRDefault="00324EA2" w:rsidP="00324EA2">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Adding a Report Level Filter</w:t>
      </w:r>
    </w:p>
    <w:p w14:paraId="18F93F3F" w14:textId="77777777" w:rsidR="0008315C" w:rsidRDefault="0008315C" w:rsidP="0008315C">
      <w:pPr>
        <w:rPr>
          <w:rFonts w:ascii="Arial" w:hAnsi="Arial" w:cs="Arial"/>
          <w:sz w:val="24"/>
          <w:szCs w:val="24"/>
        </w:rPr>
      </w:pPr>
      <w:r>
        <w:rPr>
          <w:rFonts w:ascii="Arial" w:hAnsi="Arial" w:cs="Arial"/>
          <w:sz w:val="24"/>
          <w:szCs w:val="24"/>
        </w:rPr>
        <w:t>Note: Steps may have changed slightly with the updated version introduced on March 4, 2023.  Future versions will capture the changes.</w:t>
      </w:r>
    </w:p>
    <w:p w14:paraId="05208060" w14:textId="6F3770C5" w:rsidR="00324EA2" w:rsidRPr="00F331B8" w:rsidRDefault="00324EA2" w:rsidP="00324EA2">
      <w:pPr>
        <w:rPr>
          <w:rFonts w:ascii="Arial" w:hAnsi="Arial" w:cs="Arial"/>
          <w:color w:val="444444"/>
          <w:sz w:val="24"/>
          <w:szCs w:val="24"/>
          <w:lang w:val="en"/>
        </w:rPr>
      </w:pPr>
      <w:r w:rsidRPr="00F331B8">
        <w:rPr>
          <w:rFonts w:ascii="Arial" w:hAnsi="Arial" w:cs="Arial"/>
          <w:color w:val="444444"/>
          <w:sz w:val="24"/>
          <w:szCs w:val="24"/>
          <w:lang w:val="en"/>
        </w:rPr>
        <w:t>You limit the data returned to the document by applying filters when you define the query</w:t>
      </w:r>
      <w:r w:rsidR="00B61FF1" w:rsidRPr="00F331B8">
        <w:rPr>
          <w:rFonts w:ascii="Arial" w:hAnsi="Arial" w:cs="Arial"/>
          <w:color w:val="444444"/>
          <w:sz w:val="24"/>
          <w:szCs w:val="24"/>
          <w:lang w:val="en"/>
        </w:rPr>
        <w:t>.</w:t>
      </w:r>
    </w:p>
    <w:p w14:paraId="7953558B" w14:textId="45F92E69" w:rsidR="00FA0BDB" w:rsidRPr="00F331B8" w:rsidRDefault="00FA0BDB" w:rsidP="00324EA2">
      <w:pPr>
        <w:rPr>
          <w:rFonts w:ascii="Arial" w:hAnsi="Arial" w:cs="Arial"/>
          <w:color w:val="444444"/>
          <w:sz w:val="24"/>
          <w:szCs w:val="24"/>
          <w:lang w:val="en"/>
        </w:rPr>
      </w:pPr>
      <w:r w:rsidRPr="00F331B8">
        <w:rPr>
          <w:rFonts w:ascii="Arial" w:hAnsi="Arial" w:cs="Arial"/>
          <w:color w:val="444444"/>
          <w:sz w:val="24"/>
          <w:szCs w:val="24"/>
          <w:lang w:val="en"/>
        </w:rPr>
        <w:t>For this example, we copied the VAT Query (Updated v3) report from the Public folders &gt; FMIS Query &gt; VAT folder and are going to apply a filter to our report.</w:t>
      </w:r>
    </w:p>
    <w:p w14:paraId="064F3564" w14:textId="187BB52E" w:rsidR="00B61FF1" w:rsidRPr="00F331B8" w:rsidRDefault="00B61FF1" w:rsidP="00B61FF1">
      <w:pPr>
        <w:rPr>
          <w:rFonts w:ascii="Arial" w:hAnsi="Arial" w:cs="Arial"/>
          <w:sz w:val="24"/>
          <w:szCs w:val="24"/>
        </w:rPr>
      </w:pPr>
      <w:r w:rsidRPr="00F331B8">
        <w:rPr>
          <w:rFonts w:ascii="Arial" w:hAnsi="Arial" w:cs="Arial"/>
          <w:sz w:val="24"/>
          <w:szCs w:val="24"/>
        </w:rPr>
        <w:t xml:space="preserve">To add </w:t>
      </w:r>
      <w:r w:rsidR="005F555C" w:rsidRPr="00F331B8">
        <w:rPr>
          <w:rFonts w:ascii="Arial" w:hAnsi="Arial" w:cs="Arial"/>
          <w:sz w:val="24"/>
          <w:szCs w:val="24"/>
        </w:rPr>
        <w:t>a Report Level</w:t>
      </w:r>
      <w:r w:rsidRPr="00F331B8">
        <w:rPr>
          <w:rFonts w:ascii="Arial" w:hAnsi="Arial" w:cs="Arial"/>
          <w:sz w:val="24"/>
          <w:szCs w:val="24"/>
        </w:rPr>
        <w:t xml:space="preserve"> Filter to a report, with the report open, click on Edit in the upper right-hand corner and </w:t>
      </w:r>
      <w:r w:rsidR="0082241A" w:rsidRPr="00F331B8">
        <w:rPr>
          <w:rFonts w:ascii="Arial" w:hAnsi="Arial" w:cs="Arial"/>
          <w:sz w:val="24"/>
          <w:szCs w:val="24"/>
        </w:rPr>
        <w:t xml:space="preserve">then click on the Show property panels for current selection which </w:t>
      </w:r>
      <w:r w:rsidRPr="00F331B8">
        <w:rPr>
          <w:rFonts w:ascii="Arial" w:hAnsi="Arial" w:cs="Arial"/>
          <w:sz w:val="24"/>
          <w:szCs w:val="24"/>
        </w:rPr>
        <w:t>is the icon that looks like a</w:t>
      </w:r>
      <w:r w:rsidR="0082241A" w:rsidRPr="00F331B8">
        <w:rPr>
          <w:rFonts w:ascii="Arial" w:hAnsi="Arial" w:cs="Arial"/>
          <w:sz w:val="24"/>
          <w:szCs w:val="24"/>
        </w:rPr>
        <w:t xml:space="preserve"> wrench two to the left of the Edit button. Then click on Show report element data which is the icon that looks like an “x” formed by a wrench and a screwdriver.</w:t>
      </w:r>
      <w:r w:rsidRPr="00F331B8">
        <w:rPr>
          <w:rFonts w:ascii="Arial" w:hAnsi="Arial" w:cs="Arial"/>
          <w:sz w:val="24"/>
          <w:szCs w:val="24"/>
        </w:rPr>
        <w:t xml:space="preserve">  </w:t>
      </w:r>
    </w:p>
    <w:p w14:paraId="723A9C7E" w14:textId="77777777" w:rsidR="0082241A" w:rsidRPr="00F331B8" w:rsidRDefault="0082241A" w:rsidP="0082241A">
      <w:pPr>
        <w:rPr>
          <w:rFonts w:ascii="Arial" w:hAnsi="Arial" w:cs="Arial"/>
          <w:sz w:val="24"/>
          <w:szCs w:val="24"/>
        </w:rPr>
      </w:pPr>
      <w:r w:rsidRPr="00F331B8">
        <w:rPr>
          <w:rFonts w:ascii="Arial" w:hAnsi="Arial" w:cs="Arial"/>
          <w:sz w:val="24"/>
          <w:szCs w:val="24"/>
        </w:rPr>
        <w:t>Click on the icon with 3 dots which is Manage Filters</w:t>
      </w:r>
    </w:p>
    <w:p w14:paraId="2FA6CEA0" w14:textId="4D65DAAD" w:rsidR="0082241A" w:rsidRPr="00F331B8" w:rsidRDefault="0082241A" w:rsidP="00324EA2">
      <w:pPr>
        <w:rPr>
          <w:rFonts w:ascii="Arial" w:hAnsi="Arial" w:cs="Arial"/>
          <w:sz w:val="24"/>
          <w:szCs w:val="24"/>
        </w:rPr>
      </w:pPr>
      <w:r w:rsidRPr="00F331B8">
        <w:rPr>
          <w:rFonts w:ascii="Arial" w:hAnsi="Arial" w:cs="Arial"/>
          <w:noProof/>
          <w:sz w:val="24"/>
          <w:szCs w:val="24"/>
        </w:rPr>
        <w:t xml:space="preserve">     </w:t>
      </w:r>
      <w:r w:rsidRPr="00F331B8">
        <w:rPr>
          <w:rFonts w:ascii="Arial" w:hAnsi="Arial" w:cs="Arial"/>
          <w:noProof/>
          <w:sz w:val="24"/>
          <w:szCs w:val="24"/>
        </w:rPr>
        <w:drawing>
          <wp:inline distT="0" distB="0" distL="0" distR="0" wp14:anchorId="61FDB499" wp14:editId="148C555B">
            <wp:extent cx="3968750" cy="2159395"/>
            <wp:effectExtent l="0" t="0" r="0" b="0"/>
            <wp:docPr id="79" name="Picture 79" descr="This is a snapshot of the screen used to  Manage Filters after clicking edit in the upper right-hand corner and then click on the Show property panels for current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is is a snapshot of the screen used to  Manage Filters after clicking edit in the upper right-hand corner and then click on the Show property panels for current selecti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6398" cy="2163556"/>
                    </a:xfrm>
                    <a:prstGeom prst="rect">
                      <a:avLst/>
                    </a:prstGeom>
                    <a:noFill/>
                    <a:ln>
                      <a:noFill/>
                    </a:ln>
                  </pic:spPr>
                </pic:pic>
              </a:graphicData>
            </a:graphic>
          </wp:inline>
        </w:drawing>
      </w:r>
    </w:p>
    <w:p w14:paraId="331ACF7A" w14:textId="117F8172" w:rsidR="00FA0BDB" w:rsidRPr="00F331B8" w:rsidRDefault="00FA0BDB" w:rsidP="00324EA2">
      <w:pPr>
        <w:rPr>
          <w:rFonts w:ascii="Arial" w:hAnsi="Arial" w:cs="Arial"/>
          <w:sz w:val="24"/>
          <w:szCs w:val="24"/>
        </w:rPr>
      </w:pPr>
      <w:r w:rsidRPr="00F331B8">
        <w:rPr>
          <w:rFonts w:ascii="Arial" w:hAnsi="Arial" w:cs="Arial"/>
          <w:sz w:val="24"/>
          <w:szCs w:val="24"/>
        </w:rPr>
        <w:t xml:space="preserve">After clicking on Manage Filters in the Report Filter box, click on the plus sign to display a list of Available Objects to use as a filter.  Select the desired object by clicking on it and then OK at the bottom of list.  The object you selected will now appear in the Report filter box with a drop-down option to the right of the object.  Use the drop-down to select </w:t>
      </w:r>
      <w:r w:rsidRPr="00F331B8">
        <w:rPr>
          <w:rFonts w:ascii="Arial" w:hAnsi="Arial" w:cs="Arial"/>
          <w:sz w:val="24"/>
          <w:szCs w:val="24"/>
        </w:rPr>
        <w:lastRenderedPageBreak/>
        <w:t>the criteria for the filter.  In this example we are choosing to filter the report on VAT Numbers 275 and 276 so we will choose In List which allows us to select two values.</w:t>
      </w:r>
      <w:r w:rsidR="00BD0EA2" w:rsidRPr="00F331B8">
        <w:rPr>
          <w:rFonts w:ascii="Arial" w:hAnsi="Arial" w:cs="Arial"/>
          <w:sz w:val="24"/>
          <w:szCs w:val="24"/>
        </w:rPr>
        <w:t xml:space="preserve">  After selecting VAT Numbers 275 and 276 click OK at the bottom of your screen.    Your report will now be limited to display lines for VAT Numbers 275 and 276 as reflected in box shown under Filtered By.  To Edit Filters in the report simply click on the dots under Element Link to open Manage Filters.</w:t>
      </w:r>
    </w:p>
    <w:p w14:paraId="6395B9E5" w14:textId="4AF53ACF" w:rsidR="00ED385D" w:rsidRPr="00F331B8" w:rsidRDefault="00ED385D" w:rsidP="00324EA2">
      <w:pPr>
        <w:rPr>
          <w:rFonts w:ascii="Arial" w:hAnsi="Arial" w:cs="Arial"/>
          <w:sz w:val="24"/>
          <w:szCs w:val="24"/>
        </w:rPr>
      </w:pPr>
      <w:r w:rsidRPr="00F331B8">
        <w:rPr>
          <w:rFonts w:ascii="Arial" w:hAnsi="Arial" w:cs="Arial"/>
          <w:noProof/>
          <w:sz w:val="24"/>
          <w:szCs w:val="24"/>
        </w:rPr>
        <w:drawing>
          <wp:inline distT="0" distB="0" distL="0" distR="0" wp14:anchorId="101F1176" wp14:editId="32EABF9E">
            <wp:extent cx="4585064" cy="3086100"/>
            <wp:effectExtent l="0" t="0" r="6350" b="0"/>
            <wp:docPr id="91" name="Picture 91" descr="This is a snapshot to show the screens associated with the written steps to manage filters in the Report Fil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This is a snapshot to show the screens associated with the written steps to manage filters in the Report Filter bo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508" cy="3090437"/>
                    </a:xfrm>
                    <a:prstGeom prst="rect">
                      <a:avLst/>
                    </a:prstGeom>
                    <a:noFill/>
                    <a:ln>
                      <a:noFill/>
                    </a:ln>
                  </pic:spPr>
                </pic:pic>
              </a:graphicData>
            </a:graphic>
          </wp:inline>
        </w:drawing>
      </w:r>
    </w:p>
    <w:p w14:paraId="2F97ABA1" w14:textId="504BF968" w:rsidR="0034548F" w:rsidRPr="00F331B8" w:rsidRDefault="0034548F" w:rsidP="00D43FFB">
      <w:pPr>
        <w:pStyle w:val="Heading1"/>
        <w:shd w:val="clear" w:color="auto" w:fill="92D050"/>
        <w:rPr>
          <w:rFonts w:ascii="Arial" w:eastAsia="Courier New" w:hAnsi="Arial" w:cs="Arial"/>
          <w:sz w:val="24"/>
          <w:szCs w:val="24"/>
        </w:rPr>
      </w:pPr>
      <w:bookmarkStart w:id="30" w:name="Input_Control"/>
      <w:r w:rsidRPr="00F331B8">
        <w:rPr>
          <w:rFonts w:ascii="Arial" w:eastAsia="Courier New" w:hAnsi="Arial" w:cs="Arial"/>
          <w:sz w:val="24"/>
          <w:szCs w:val="24"/>
        </w:rPr>
        <w:t>Adding a</w:t>
      </w:r>
      <w:r w:rsidR="00324EA2" w:rsidRPr="00F331B8">
        <w:rPr>
          <w:rFonts w:ascii="Arial" w:eastAsia="Courier New" w:hAnsi="Arial" w:cs="Arial"/>
          <w:sz w:val="24"/>
          <w:szCs w:val="24"/>
        </w:rPr>
        <w:t xml:space="preserve">n Input </w:t>
      </w:r>
      <w:r w:rsidR="004E0896" w:rsidRPr="00F331B8">
        <w:rPr>
          <w:rFonts w:ascii="Arial" w:eastAsia="Courier New" w:hAnsi="Arial" w:cs="Arial"/>
          <w:sz w:val="24"/>
          <w:szCs w:val="24"/>
        </w:rPr>
        <w:t xml:space="preserve">Control </w:t>
      </w:r>
      <w:r w:rsidR="00324EA2" w:rsidRPr="00F331B8">
        <w:rPr>
          <w:rFonts w:ascii="Arial" w:eastAsia="Courier New" w:hAnsi="Arial" w:cs="Arial"/>
          <w:sz w:val="24"/>
          <w:szCs w:val="24"/>
        </w:rPr>
        <w:t xml:space="preserve">Filter to a </w:t>
      </w:r>
      <w:r w:rsidRPr="00F331B8">
        <w:rPr>
          <w:rFonts w:ascii="Arial" w:eastAsia="Courier New" w:hAnsi="Arial" w:cs="Arial"/>
          <w:sz w:val="24"/>
          <w:szCs w:val="24"/>
        </w:rPr>
        <w:t xml:space="preserve">Report </w:t>
      </w:r>
    </w:p>
    <w:p w14:paraId="70DC8160" w14:textId="77777777" w:rsidR="0008315C" w:rsidRDefault="0008315C" w:rsidP="0008315C">
      <w:pPr>
        <w:rPr>
          <w:rFonts w:ascii="Arial" w:hAnsi="Arial" w:cs="Arial"/>
          <w:sz w:val="24"/>
          <w:szCs w:val="24"/>
        </w:rPr>
      </w:pPr>
      <w:bookmarkStart w:id="31" w:name="ReportLevelFilter"/>
      <w:bookmarkEnd w:id="31"/>
      <w:bookmarkEnd w:id="30"/>
      <w:r>
        <w:rPr>
          <w:rFonts w:ascii="Arial" w:hAnsi="Arial" w:cs="Arial"/>
          <w:sz w:val="24"/>
          <w:szCs w:val="24"/>
        </w:rPr>
        <w:t>Note: Steps may have changed slightly with the updated version introduced on March 4, 2023.  Future versions will capture the changes.</w:t>
      </w:r>
    </w:p>
    <w:p w14:paraId="5BF5697B" w14:textId="77777777" w:rsidR="0008315C" w:rsidRDefault="0008315C" w:rsidP="00BD7040">
      <w:pPr>
        <w:rPr>
          <w:rStyle w:val="acopre1"/>
          <w:rFonts w:ascii="Arial" w:hAnsi="Arial" w:cs="Arial"/>
          <w:b/>
          <w:bCs/>
          <w:color w:val="5F6368"/>
          <w:sz w:val="24"/>
          <w:szCs w:val="24"/>
          <w:lang w:val="en"/>
        </w:rPr>
      </w:pPr>
    </w:p>
    <w:p w14:paraId="034FEFA4" w14:textId="2CFC0916" w:rsidR="00324EA2" w:rsidRPr="00F331B8" w:rsidRDefault="00324EA2" w:rsidP="00BD7040">
      <w:pPr>
        <w:rPr>
          <w:rFonts w:ascii="Arial" w:hAnsi="Arial" w:cs="Arial"/>
          <w:sz w:val="24"/>
          <w:szCs w:val="24"/>
        </w:rPr>
      </w:pPr>
      <w:r w:rsidRPr="00F331B8">
        <w:rPr>
          <w:rStyle w:val="acopre1"/>
          <w:rFonts w:ascii="Arial" w:hAnsi="Arial" w:cs="Arial"/>
          <w:b/>
          <w:bCs/>
          <w:color w:val="5F6368"/>
          <w:sz w:val="24"/>
          <w:szCs w:val="24"/>
          <w:lang w:val="en"/>
        </w:rPr>
        <w:t>Input</w:t>
      </w:r>
      <w:r w:rsidRPr="00F331B8">
        <w:rPr>
          <w:rStyle w:val="acopre1"/>
          <w:rFonts w:ascii="Arial" w:hAnsi="Arial" w:cs="Arial"/>
          <w:color w:val="4D5156"/>
          <w:sz w:val="24"/>
          <w:szCs w:val="24"/>
          <w:lang w:val="en"/>
        </w:rPr>
        <w:t xml:space="preserve"> controls </w:t>
      </w:r>
      <w:r w:rsidR="005F555C" w:rsidRPr="00F331B8">
        <w:rPr>
          <w:rStyle w:val="acopre1"/>
          <w:rFonts w:ascii="Arial" w:hAnsi="Arial" w:cs="Arial"/>
          <w:color w:val="4D5156"/>
          <w:sz w:val="24"/>
          <w:szCs w:val="24"/>
          <w:lang w:val="en"/>
        </w:rPr>
        <w:t xml:space="preserve">are </w:t>
      </w:r>
      <w:r w:rsidR="00356659" w:rsidRPr="00F331B8">
        <w:rPr>
          <w:rStyle w:val="acopre1"/>
          <w:rFonts w:ascii="Arial" w:hAnsi="Arial" w:cs="Arial"/>
          <w:color w:val="4D5156"/>
          <w:sz w:val="24"/>
          <w:szCs w:val="24"/>
          <w:lang w:val="en"/>
        </w:rPr>
        <w:t>similar too</w:t>
      </w:r>
      <w:r w:rsidRPr="00F331B8">
        <w:rPr>
          <w:rStyle w:val="acopre1"/>
          <w:rFonts w:ascii="Arial" w:hAnsi="Arial" w:cs="Arial"/>
          <w:color w:val="4D5156"/>
          <w:sz w:val="24"/>
          <w:szCs w:val="24"/>
          <w:lang w:val="en"/>
        </w:rPr>
        <w:t xml:space="preserve"> </w:t>
      </w:r>
      <w:r w:rsidRPr="00F331B8">
        <w:rPr>
          <w:rStyle w:val="acopre1"/>
          <w:rFonts w:ascii="Arial" w:hAnsi="Arial" w:cs="Arial"/>
          <w:color w:val="5F6368"/>
          <w:sz w:val="24"/>
          <w:szCs w:val="24"/>
          <w:lang w:val="en"/>
        </w:rPr>
        <w:t>filters but are more interactive.</w:t>
      </w:r>
      <w:r w:rsidRPr="00F331B8">
        <w:rPr>
          <w:rStyle w:val="acopre1"/>
          <w:rFonts w:ascii="Arial" w:hAnsi="Arial" w:cs="Arial"/>
          <w:color w:val="4D5156"/>
          <w:sz w:val="24"/>
          <w:szCs w:val="24"/>
          <w:lang w:val="en"/>
        </w:rPr>
        <w:t xml:space="preserve"> With input controls, there will be radio buttons by the values you set up that by clicking the values you select will limit your data.</w:t>
      </w:r>
    </w:p>
    <w:p w14:paraId="68A0137B" w14:textId="66B90B24" w:rsidR="00BD7040" w:rsidRPr="00F331B8" w:rsidRDefault="006E0E5E" w:rsidP="00BD7040">
      <w:pPr>
        <w:rPr>
          <w:rFonts w:ascii="Arial" w:hAnsi="Arial" w:cs="Arial"/>
          <w:sz w:val="24"/>
          <w:szCs w:val="24"/>
        </w:rPr>
      </w:pPr>
      <w:r w:rsidRPr="00F331B8">
        <w:rPr>
          <w:rFonts w:ascii="Arial" w:hAnsi="Arial" w:cs="Arial"/>
          <w:sz w:val="24"/>
          <w:szCs w:val="24"/>
        </w:rPr>
        <w:t xml:space="preserve">To </w:t>
      </w:r>
      <w:r w:rsidR="00D72FD5" w:rsidRPr="00F331B8">
        <w:rPr>
          <w:rFonts w:ascii="Arial" w:hAnsi="Arial" w:cs="Arial"/>
          <w:sz w:val="24"/>
          <w:szCs w:val="24"/>
        </w:rPr>
        <w:t>add</w:t>
      </w:r>
      <w:r w:rsidR="00BD7040" w:rsidRPr="00F331B8">
        <w:rPr>
          <w:rFonts w:ascii="Arial" w:hAnsi="Arial" w:cs="Arial"/>
          <w:sz w:val="24"/>
          <w:szCs w:val="24"/>
        </w:rPr>
        <w:t xml:space="preserve"> </w:t>
      </w:r>
      <w:r w:rsidR="00324EA2" w:rsidRPr="00F331B8">
        <w:rPr>
          <w:rFonts w:ascii="Arial" w:hAnsi="Arial" w:cs="Arial"/>
          <w:sz w:val="24"/>
          <w:szCs w:val="24"/>
        </w:rPr>
        <w:t>an Input</w:t>
      </w:r>
      <w:r w:rsidR="00BD7040" w:rsidRPr="00F331B8">
        <w:rPr>
          <w:rFonts w:ascii="Arial" w:hAnsi="Arial" w:cs="Arial"/>
          <w:sz w:val="24"/>
          <w:szCs w:val="24"/>
        </w:rPr>
        <w:t xml:space="preserve"> </w:t>
      </w:r>
      <w:r w:rsidR="004E0896" w:rsidRPr="00F331B8">
        <w:rPr>
          <w:rFonts w:ascii="Arial" w:hAnsi="Arial" w:cs="Arial"/>
          <w:sz w:val="24"/>
          <w:szCs w:val="24"/>
        </w:rPr>
        <w:t xml:space="preserve">Control </w:t>
      </w:r>
      <w:r w:rsidR="00BD7040" w:rsidRPr="00F331B8">
        <w:rPr>
          <w:rFonts w:ascii="Arial" w:hAnsi="Arial" w:cs="Arial"/>
          <w:sz w:val="24"/>
          <w:szCs w:val="24"/>
        </w:rPr>
        <w:t>Filter to a report</w:t>
      </w:r>
      <w:r w:rsidR="00FC48F4" w:rsidRPr="00F331B8">
        <w:rPr>
          <w:rFonts w:ascii="Arial" w:hAnsi="Arial" w:cs="Arial"/>
          <w:sz w:val="24"/>
          <w:szCs w:val="24"/>
        </w:rPr>
        <w:t>, with the report open, click on Edit in the upper right-hand corner and click on Show Filter Bar function which is the icon that looks like a funnel under Analyze in the tool bar.  If you hover over this icon, the verbiage Show Filter Bar appears.    This will bring up an icon to the left of your screen under the toolbar that is filter with a plus sign and a drop-down menu.  If you hover over it will show Manage Filters.</w:t>
      </w:r>
    </w:p>
    <w:p w14:paraId="63DA846F" w14:textId="77777777" w:rsidR="00144F0D" w:rsidRPr="00F331B8" w:rsidRDefault="00FC48F4" w:rsidP="0034548F">
      <w:pPr>
        <w:rPr>
          <w:rFonts w:ascii="Arial" w:hAnsi="Arial" w:cs="Arial"/>
          <w:sz w:val="24"/>
          <w:szCs w:val="24"/>
        </w:rPr>
      </w:pPr>
      <w:r w:rsidRPr="00F331B8">
        <w:rPr>
          <w:rFonts w:ascii="Arial" w:hAnsi="Arial" w:cs="Arial"/>
          <w:sz w:val="24"/>
          <w:szCs w:val="24"/>
        </w:rPr>
        <w:t>From the drop-down menu under Manage Filters, choose New Input Control to open the New Control Window where you will select the object to use as a filter</w:t>
      </w:r>
      <w:r w:rsidR="00D51CF2" w:rsidRPr="00F331B8">
        <w:rPr>
          <w:rFonts w:ascii="Arial" w:hAnsi="Arial" w:cs="Arial"/>
          <w:sz w:val="24"/>
          <w:szCs w:val="24"/>
        </w:rPr>
        <w:t xml:space="preserve">.  Once the object is chosen, you will be able to apply criteria to the object filter to limit the data.  </w:t>
      </w:r>
    </w:p>
    <w:p w14:paraId="34E66485" w14:textId="4BBA66E1" w:rsidR="00203851" w:rsidRPr="00F331B8" w:rsidRDefault="00D51CF2" w:rsidP="00203851">
      <w:pPr>
        <w:rPr>
          <w:rFonts w:ascii="Arial" w:hAnsi="Arial" w:cs="Arial"/>
          <w:sz w:val="24"/>
          <w:szCs w:val="24"/>
        </w:rPr>
      </w:pPr>
      <w:r w:rsidRPr="00F331B8">
        <w:rPr>
          <w:rFonts w:ascii="Arial" w:hAnsi="Arial" w:cs="Arial"/>
          <w:sz w:val="24"/>
          <w:szCs w:val="24"/>
        </w:rPr>
        <w:lastRenderedPageBreak/>
        <w:t>For example, in the VAT Query report if you want to filter the report for a particular VAT Number(s), the object you would choose as your filter is VAT Number.  You would then use the drop</w:t>
      </w:r>
      <w:r w:rsidR="00144F0D" w:rsidRPr="00F331B8">
        <w:rPr>
          <w:rFonts w:ascii="Arial" w:hAnsi="Arial" w:cs="Arial"/>
          <w:sz w:val="24"/>
          <w:szCs w:val="24"/>
        </w:rPr>
        <w:t>-</w:t>
      </w:r>
      <w:r w:rsidRPr="00F331B8">
        <w:rPr>
          <w:rFonts w:ascii="Arial" w:hAnsi="Arial" w:cs="Arial"/>
          <w:sz w:val="24"/>
          <w:szCs w:val="24"/>
        </w:rPr>
        <w:t xml:space="preserve">down menu to </w:t>
      </w:r>
      <w:r w:rsidR="00144F0D" w:rsidRPr="00F331B8">
        <w:rPr>
          <w:rFonts w:ascii="Arial" w:hAnsi="Arial" w:cs="Arial"/>
          <w:sz w:val="24"/>
          <w:szCs w:val="24"/>
        </w:rPr>
        <w:t xml:space="preserve">next to Type to choose In List and the drop-down next to Operator to choose Equal if you are choosing a single VAT number or Type to Multi-List and Operator to In List if you are filtering on more than one VAT Number.  In either case you will then click on Select Values to select the specific value(s) desired.   On the Select values screen, highlight the VAT Number and using the arrow to move </w:t>
      </w:r>
      <w:r w:rsidR="00203851" w:rsidRPr="00F331B8">
        <w:rPr>
          <w:rFonts w:ascii="Arial" w:hAnsi="Arial" w:cs="Arial"/>
          <w:sz w:val="24"/>
          <w:szCs w:val="24"/>
        </w:rPr>
        <w:t xml:space="preserve">the value over the </w:t>
      </w:r>
      <w:proofErr w:type="spellStart"/>
      <w:r w:rsidR="00203851" w:rsidRPr="00F331B8">
        <w:rPr>
          <w:rFonts w:ascii="Arial" w:hAnsi="Arial" w:cs="Arial"/>
          <w:sz w:val="24"/>
          <w:szCs w:val="24"/>
        </w:rPr>
        <w:t>to</w:t>
      </w:r>
      <w:proofErr w:type="spellEnd"/>
      <w:r w:rsidR="00203851" w:rsidRPr="00F331B8">
        <w:rPr>
          <w:rFonts w:ascii="Arial" w:hAnsi="Arial" w:cs="Arial"/>
          <w:sz w:val="24"/>
          <w:szCs w:val="24"/>
        </w:rPr>
        <w:t xml:space="preserve"> Selected Values pane and once completed click OK on the bottom right lower hand corner of your screen which will then bring you back to the New Control Window where you will need to click OK on the bottom right lower hand corner of this screen to apply the filters to your report.  Once applied, your report will be limited to the values chosen and your filter will appear in the ribbon bar above the report.</w:t>
      </w:r>
    </w:p>
    <w:p w14:paraId="4A57D8A0" w14:textId="1D7B4984" w:rsidR="007C09EA" w:rsidRPr="00F331B8" w:rsidRDefault="00D51CF2" w:rsidP="0034548F">
      <w:pPr>
        <w:rPr>
          <w:rFonts w:ascii="Arial" w:hAnsi="Arial" w:cs="Arial"/>
          <w:sz w:val="24"/>
          <w:szCs w:val="24"/>
        </w:rPr>
      </w:pPr>
      <w:r w:rsidRPr="00F331B8">
        <w:rPr>
          <w:rFonts w:ascii="Arial" w:hAnsi="Arial" w:cs="Arial"/>
          <w:noProof/>
          <w:sz w:val="24"/>
          <w:szCs w:val="24"/>
        </w:rPr>
        <w:drawing>
          <wp:inline distT="0" distB="0" distL="0" distR="0" wp14:anchorId="5B6BE7DF" wp14:editId="6E955AFA">
            <wp:extent cx="4629150" cy="3336948"/>
            <wp:effectExtent l="0" t="0" r="0" b="0"/>
            <wp:docPr id="65" name="Picture 65" descr="This is a snapshot to show the screens associated with the written steps to create an Input Control in you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is a snapshot to show the screens associated with the written steps to create an Input Control in your repo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5251" cy="3355763"/>
                    </a:xfrm>
                    <a:prstGeom prst="rect">
                      <a:avLst/>
                    </a:prstGeom>
                    <a:noFill/>
                    <a:ln>
                      <a:noFill/>
                    </a:ln>
                  </pic:spPr>
                </pic:pic>
              </a:graphicData>
            </a:graphic>
          </wp:inline>
        </w:drawing>
      </w:r>
    </w:p>
    <w:p w14:paraId="1FF95991" w14:textId="77777777" w:rsidR="00A5450D" w:rsidRPr="00F331B8" w:rsidRDefault="00A5450D"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Creating a New Ad-hoc Report</w:t>
      </w:r>
    </w:p>
    <w:p w14:paraId="377FF4D2" w14:textId="77777777" w:rsidR="0008315C" w:rsidRDefault="0008315C" w:rsidP="0008315C">
      <w:pPr>
        <w:rPr>
          <w:rFonts w:ascii="Arial" w:hAnsi="Arial" w:cs="Arial"/>
          <w:sz w:val="24"/>
          <w:szCs w:val="24"/>
        </w:rPr>
      </w:pPr>
      <w:bookmarkStart w:id="32" w:name="CreatingAdhocs"/>
      <w:bookmarkEnd w:id="32"/>
      <w:r>
        <w:rPr>
          <w:rFonts w:ascii="Arial" w:hAnsi="Arial" w:cs="Arial"/>
          <w:sz w:val="24"/>
          <w:szCs w:val="24"/>
        </w:rPr>
        <w:t>Note: Steps may have changed slightly with the updated version introduced on March 4, 2023.  Future versions will capture the changes.</w:t>
      </w:r>
    </w:p>
    <w:p w14:paraId="2BA01630" w14:textId="77777777" w:rsidR="0008315C" w:rsidRDefault="0008315C" w:rsidP="00C05E69">
      <w:pPr>
        <w:rPr>
          <w:rFonts w:ascii="Arial" w:hAnsi="Arial" w:cs="Arial"/>
          <w:sz w:val="24"/>
          <w:szCs w:val="24"/>
        </w:rPr>
      </w:pPr>
    </w:p>
    <w:p w14:paraId="76DA4ECB" w14:textId="565C3D14" w:rsidR="00FF7398" w:rsidRPr="00F331B8" w:rsidRDefault="00FF7398" w:rsidP="00C05E69">
      <w:pPr>
        <w:rPr>
          <w:rFonts w:ascii="Arial" w:hAnsi="Arial" w:cs="Arial"/>
          <w:sz w:val="24"/>
          <w:szCs w:val="24"/>
        </w:rPr>
      </w:pPr>
      <w:r w:rsidRPr="00F331B8">
        <w:rPr>
          <w:rFonts w:ascii="Arial" w:hAnsi="Arial" w:cs="Arial"/>
          <w:sz w:val="24"/>
          <w:szCs w:val="24"/>
        </w:rPr>
        <w:t>To create a new report, from</w:t>
      </w:r>
      <w:r w:rsidR="00C05E69" w:rsidRPr="00F331B8">
        <w:rPr>
          <w:rFonts w:ascii="Arial" w:hAnsi="Arial" w:cs="Arial"/>
          <w:sz w:val="24"/>
          <w:szCs w:val="24"/>
        </w:rPr>
        <w:t xml:space="preserve"> the Home Screen click on Applications and then Web Intelligence</w:t>
      </w:r>
    </w:p>
    <w:p w14:paraId="188633AB" w14:textId="024DB097" w:rsidR="00FF7398" w:rsidRPr="00F331B8" w:rsidRDefault="00FF7398" w:rsidP="00EB55D0">
      <w:pPr>
        <w:ind w:left="720"/>
        <w:rPr>
          <w:rFonts w:ascii="Arial" w:hAnsi="Arial" w:cs="Arial"/>
          <w:sz w:val="24"/>
          <w:szCs w:val="24"/>
        </w:rPr>
      </w:pPr>
      <w:r w:rsidRPr="00F331B8">
        <w:rPr>
          <w:rFonts w:ascii="Arial" w:hAnsi="Arial" w:cs="Arial"/>
          <w:sz w:val="24"/>
          <w:szCs w:val="24"/>
        </w:rPr>
        <w:t xml:space="preserve">After clicking the icon, </w:t>
      </w:r>
      <w:r w:rsidR="00B03B43" w:rsidRPr="00F331B8">
        <w:rPr>
          <w:rFonts w:ascii="Arial" w:hAnsi="Arial" w:cs="Arial"/>
          <w:sz w:val="24"/>
          <w:szCs w:val="24"/>
        </w:rPr>
        <w:t>h</w:t>
      </w:r>
      <w:r w:rsidRPr="00F331B8">
        <w:rPr>
          <w:rFonts w:ascii="Arial" w:hAnsi="Arial" w:cs="Arial"/>
          <w:sz w:val="24"/>
          <w:szCs w:val="24"/>
        </w:rPr>
        <w:t>ighlight Universe and click OK</w:t>
      </w:r>
    </w:p>
    <w:p w14:paraId="0C1EBD78" w14:textId="5C377DB8" w:rsidR="002A2930" w:rsidRPr="00F331B8" w:rsidRDefault="002A2930" w:rsidP="00EB55D0">
      <w:pPr>
        <w:ind w:left="720"/>
        <w:rPr>
          <w:rFonts w:ascii="Arial" w:hAnsi="Arial" w:cs="Arial"/>
          <w:sz w:val="24"/>
          <w:szCs w:val="24"/>
        </w:rPr>
      </w:pPr>
      <w:r w:rsidRPr="00F331B8">
        <w:rPr>
          <w:rFonts w:ascii="Arial" w:hAnsi="Arial" w:cs="Arial"/>
          <w:sz w:val="24"/>
          <w:szCs w:val="24"/>
        </w:rPr>
        <w:t xml:space="preserve">Select a Universe from the list of Available Universes and click </w:t>
      </w:r>
      <w:r w:rsidR="00B03B43" w:rsidRPr="00F331B8">
        <w:rPr>
          <w:rFonts w:ascii="Arial" w:hAnsi="Arial" w:cs="Arial"/>
          <w:sz w:val="24"/>
          <w:szCs w:val="24"/>
        </w:rPr>
        <w:t>OK</w:t>
      </w:r>
    </w:p>
    <w:p w14:paraId="12576D5A" w14:textId="2223455B" w:rsidR="00EB55D0" w:rsidRPr="00F331B8" w:rsidRDefault="002A2930" w:rsidP="00EB55D0">
      <w:pPr>
        <w:ind w:left="720"/>
        <w:rPr>
          <w:rFonts w:ascii="Arial" w:hAnsi="Arial" w:cs="Arial"/>
          <w:sz w:val="24"/>
          <w:szCs w:val="24"/>
        </w:rPr>
      </w:pPr>
      <w:r w:rsidRPr="00F331B8">
        <w:rPr>
          <w:rFonts w:ascii="Arial" w:hAnsi="Arial" w:cs="Arial"/>
          <w:sz w:val="24"/>
          <w:szCs w:val="24"/>
        </w:rPr>
        <w:lastRenderedPageBreak/>
        <w:t xml:space="preserve">A </w:t>
      </w:r>
      <w:r w:rsidR="00B03B43" w:rsidRPr="00F331B8">
        <w:rPr>
          <w:rFonts w:ascii="Arial" w:hAnsi="Arial" w:cs="Arial"/>
          <w:sz w:val="24"/>
          <w:szCs w:val="24"/>
        </w:rPr>
        <w:t>Query Panel</w:t>
      </w:r>
      <w:r w:rsidRPr="00F331B8">
        <w:rPr>
          <w:rFonts w:ascii="Arial" w:hAnsi="Arial" w:cs="Arial"/>
          <w:sz w:val="24"/>
          <w:szCs w:val="24"/>
        </w:rPr>
        <w:t xml:space="preserve"> will </w:t>
      </w:r>
      <w:proofErr w:type="gramStart"/>
      <w:r w:rsidRPr="00F331B8">
        <w:rPr>
          <w:rFonts w:ascii="Arial" w:hAnsi="Arial" w:cs="Arial"/>
          <w:sz w:val="24"/>
          <w:szCs w:val="24"/>
        </w:rPr>
        <w:t>open up</w:t>
      </w:r>
      <w:proofErr w:type="gramEnd"/>
      <w:r w:rsidRPr="00F331B8">
        <w:rPr>
          <w:rFonts w:ascii="Arial" w:hAnsi="Arial" w:cs="Arial"/>
          <w:sz w:val="24"/>
          <w:szCs w:val="24"/>
        </w:rPr>
        <w:t xml:space="preserve"> from which you can create a report</w:t>
      </w:r>
      <w:r w:rsidR="00825495" w:rsidRPr="00F331B8">
        <w:rPr>
          <w:rFonts w:ascii="Arial" w:hAnsi="Arial" w:cs="Arial"/>
          <w:sz w:val="24"/>
          <w:szCs w:val="24"/>
        </w:rPr>
        <w:t>.</w:t>
      </w:r>
    </w:p>
    <w:p w14:paraId="3F0AD77C" w14:textId="1A8DF431" w:rsidR="00825495" w:rsidRPr="00F331B8" w:rsidRDefault="00825495" w:rsidP="00825495">
      <w:pPr>
        <w:ind w:left="720"/>
        <w:rPr>
          <w:rFonts w:ascii="Arial" w:hAnsi="Arial" w:cs="Arial"/>
          <w:sz w:val="24"/>
          <w:szCs w:val="24"/>
        </w:rPr>
      </w:pPr>
      <w:r w:rsidRPr="00F331B8">
        <w:rPr>
          <w:rFonts w:ascii="Arial" w:hAnsi="Arial" w:cs="Arial"/>
          <w:sz w:val="24"/>
          <w:szCs w:val="24"/>
        </w:rPr>
        <w:t>Drag the applicable objects to the Results Objects and Query Filters panels on the right</w:t>
      </w:r>
      <w:r w:rsidR="00B03B43" w:rsidRPr="00F331B8">
        <w:rPr>
          <w:rFonts w:ascii="Arial" w:hAnsi="Arial" w:cs="Arial"/>
          <w:sz w:val="24"/>
          <w:szCs w:val="24"/>
        </w:rPr>
        <w:t>-</w:t>
      </w:r>
      <w:r w:rsidRPr="00F331B8">
        <w:rPr>
          <w:rFonts w:ascii="Arial" w:hAnsi="Arial" w:cs="Arial"/>
          <w:sz w:val="24"/>
          <w:szCs w:val="24"/>
        </w:rPr>
        <w:t>hand side of your screen.</w:t>
      </w:r>
    </w:p>
    <w:p w14:paraId="52DDCF0C" w14:textId="2CAC256A" w:rsidR="00B03B43" w:rsidRPr="00F331B8" w:rsidRDefault="00B03B43" w:rsidP="00825495">
      <w:pPr>
        <w:ind w:left="720"/>
        <w:rPr>
          <w:rFonts w:ascii="Arial" w:hAnsi="Arial" w:cs="Arial"/>
          <w:sz w:val="24"/>
          <w:szCs w:val="24"/>
        </w:rPr>
      </w:pPr>
      <w:r w:rsidRPr="00F331B8">
        <w:rPr>
          <w:rFonts w:ascii="Arial" w:hAnsi="Arial" w:cs="Arial"/>
          <w:sz w:val="24"/>
          <w:szCs w:val="24"/>
        </w:rPr>
        <w:t>Click Apply Changes and Close and then Save to save your work.</w:t>
      </w:r>
    </w:p>
    <w:p w14:paraId="062EFD8B" w14:textId="62691CFF" w:rsidR="00731BC0" w:rsidRPr="00F331B8" w:rsidRDefault="00731BC0" w:rsidP="00D43FFB">
      <w:pPr>
        <w:pStyle w:val="Heading1"/>
        <w:shd w:val="clear" w:color="auto" w:fill="92D050"/>
        <w:rPr>
          <w:rFonts w:ascii="Arial" w:eastAsia="Courier New" w:hAnsi="Arial" w:cs="Arial"/>
          <w:sz w:val="24"/>
          <w:szCs w:val="24"/>
        </w:rPr>
      </w:pPr>
      <w:r w:rsidRPr="00F331B8">
        <w:rPr>
          <w:rFonts w:ascii="Arial" w:eastAsia="Courier New" w:hAnsi="Arial" w:cs="Arial"/>
          <w:sz w:val="24"/>
          <w:szCs w:val="24"/>
        </w:rPr>
        <w:t>Sending a Report from your “</w:t>
      </w:r>
      <w:r w:rsidR="008F7767" w:rsidRPr="00F331B8">
        <w:rPr>
          <w:rFonts w:ascii="Arial" w:eastAsia="Courier New" w:hAnsi="Arial" w:cs="Arial"/>
          <w:sz w:val="24"/>
          <w:szCs w:val="24"/>
        </w:rPr>
        <w:t>Personal</w:t>
      </w:r>
      <w:r w:rsidRPr="00F331B8">
        <w:rPr>
          <w:rFonts w:ascii="Arial" w:eastAsia="Courier New" w:hAnsi="Arial" w:cs="Arial"/>
          <w:sz w:val="24"/>
          <w:szCs w:val="24"/>
        </w:rPr>
        <w:t>” Folder to another user’s BI Inbox</w:t>
      </w:r>
    </w:p>
    <w:p w14:paraId="35027345" w14:textId="77777777" w:rsidR="0008315C" w:rsidRDefault="0008315C" w:rsidP="0008315C">
      <w:pPr>
        <w:rPr>
          <w:rFonts w:ascii="Arial" w:hAnsi="Arial" w:cs="Arial"/>
          <w:sz w:val="24"/>
          <w:szCs w:val="24"/>
        </w:rPr>
      </w:pPr>
      <w:bookmarkStart w:id="33" w:name="Sending_to_BI_Inbox"/>
      <w:bookmarkEnd w:id="33"/>
      <w:r>
        <w:rPr>
          <w:rFonts w:ascii="Arial" w:hAnsi="Arial" w:cs="Arial"/>
          <w:sz w:val="24"/>
          <w:szCs w:val="24"/>
        </w:rPr>
        <w:t>Note: Steps may have changed slightly with the updated version introduced on March 4, 2023.  Future versions will capture the changes.</w:t>
      </w:r>
    </w:p>
    <w:p w14:paraId="61167139" w14:textId="77777777" w:rsidR="0008315C" w:rsidRDefault="0008315C" w:rsidP="00731BC0">
      <w:pPr>
        <w:rPr>
          <w:rFonts w:ascii="Arial" w:hAnsi="Arial" w:cs="Arial"/>
          <w:b/>
          <w:sz w:val="24"/>
          <w:szCs w:val="24"/>
        </w:rPr>
      </w:pPr>
    </w:p>
    <w:p w14:paraId="3C93EF19" w14:textId="439FB603" w:rsidR="00731BC0" w:rsidRPr="00F331B8" w:rsidRDefault="00731BC0" w:rsidP="00731BC0">
      <w:pPr>
        <w:rPr>
          <w:rFonts w:ascii="Arial" w:hAnsi="Arial" w:cs="Arial"/>
          <w:sz w:val="24"/>
          <w:szCs w:val="24"/>
        </w:rPr>
      </w:pPr>
      <w:r w:rsidRPr="00F331B8">
        <w:rPr>
          <w:rFonts w:ascii="Arial" w:hAnsi="Arial" w:cs="Arial"/>
          <w:b/>
          <w:sz w:val="24"/>
          <w:szCs w:val="24"/>
        </w:rPr>
        <w:t>To send a report to another user’s BI Inbox</w:t>
      </w:r>
      <w:r w:rsidRPr="00F331B8">
        <w:rPr>
          <w:rFonts w:ascii="Arial" w:hAnsi="Arial" w:cs="Arial"/>
          <w:sz w:val="24"/>
          <w:szCs w:val="24"/>
        </w:rPr>
        <w:t xml:space="preserve">, </w:t>
      </w:r>
      <w:r w:rsidR="00B03B43" w:rsidRPr="00F331B8">
        <w:rPr>
          <w:rFonts w:ascii="Arial" w:hAnsi="Arial" w:cs="Arial"/>
          <w:sz w:val="24"/>
          <w:szCs w:val="24"/>
        </w:rPr>
        <w:t xml:space="preserve">locate the report in your Personal Folder that you would like to send to another BI User.  </w:t>
      </w:r>
      <w:r w:rsidR="00343941" w:rsidRPr="00F331B8">
        <w:rPr>
          <w:rFonts w:ascii="Arial" w:hAnsi="Arial" w:cs="Arial"/>
          <w:sz w:val="24"/>
          <w:szCs w:val="24"/>
        </w:rPr>
        <w:t xml:space="preserve">Right Click the name of the report </w:t>
      </w:r>
      <w:r w:rsidR="00B03B43" w:rsidRPr="00F331B8">
        <w:rPr>
          <w:rFonts w:ascii="Arial" w:hAnsi="Arial" w:cs="Arial"/>
          <w:sz w:val="24"/>
          <w:szCs w:val="24"/>
        </w:rPr>
        <w:t>Click the three dots to the far right of the row containing the report name “click h</w:t>
      </w:r>
      <w:r w:rsidR="006179CD" w:rsidRPr="00F331B8">
        <w:rPr>
          <w:rFonts w:ascii="Arial" w:hAnsi="Arial" w:cs="Arial"/>
          <w:sz w:val="24"/>
          <w:szCs w:val="24"/>
        </w:rPr>
        <w:t>e</w:t>
      </w:r>
      <w:r w:rsidR="00B03B43" w:rsidRPr="00F331B8">
        <w:rPr>
          <w:rFonts w:ascii="Arial" w:hAnsi="Arial" w:cs="Arial"/>
          <w:sz w:val="24"/>
          <w:szCs w:val="24"/>
        </w:rPr>
        <w:t>re for actions on the row” and click on Send To and then BI Inbox.</w:t>
      </w:r>
    </w:p>
    <w:p w14:paraId="12486DDF" w14:textId="67DE263E" w:rsidR="00731BC0" w:rsidRPr="00F331B8" w:rsidRDefault="006179CD" w:rsidP="00731BC0">
      <w:pPr>
        <w:ind w:left="720"/>
        <w:rPr>
          <w:rFonts w:ascii="Arial" w:hAnsi="Arial" w:cs="Arial"/>
          <w:sz w:val="24"/>
          <w:szCs w:val="24"/>
        </w:rPr>
      </w:pPr>
      <w:r w:rsidRPr="00F331B8">
        <w:rPr>
          <w:rFonts w:ascii="Arial" w:hAnsi="Arial" w:cs="Arial"/>
          <w:noProof/>
          <w:sz w:val="24"/>
          <w:szCs w:val="24"/>
        </w:rPr>
        <w:drawing>
          <wp:inline distT="0" distB="0" distL="0" distR="0" wp14:anchorId="16844B2F" wp14:editId="4E9D46DE">
            <wp:extent cx="3975100" cy="662517"/>
            <wp:effectExtent l="0" t="0" r="6350" b="4445"/>
            <wp:docPr id="92" name="Picture 92" descr="This is a snapshot of the selection box where a user enters a username or partial name in the Search Box next to Find Title when sending a report to another Business Objects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is a snapshot of the selection box where a user enters a username or partial name in the Search Box next to Find Title when sending a report to another Business Objects use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2626" cy="663771"/>
                    </a:xfrm>
                    <a:prstGeom prst="rect">
                      <a:avLst/>
                    </a:prstGeom>
                    <a:noFill/>
                    <a:ln>
                      <a:noFill/>
                    </a:ln>
                  </pic:spPr>
                </pic:pic>
              </a:graphicData>
            </a:graphic>
          </wp:inline>
        </w:drawing>
      </w:r>
    </w:p>
    <w:p w14:paraId="7FABCB0A" w14:textId="79196479" w:rsidR="00731BC0" w:rsidRPr="00F331B8" w:rsidRDefault="006179CD" w:rsidP="00731BC0">
      <w:pPr>
        <w:ind w:left="720"/>
        <w:rPr>
          <w:rFonts w:ascii="Arial" w:hAnsi="Arial" w:cs="Arial"/>
          <w:sz w:val="24"/>
          <w:szCs w:val="24"/>
        </w:rPr>
      </w:pPr>
      <w:r w:rsidRPr="00F331B8">
        <w:rPr>
          <w:rFonts w:ascii="Arial" w:hAnsi="Arial" w:cs="Arial"/>
          <w:sz w:val="24"/>
          <w:szCs w:val="24"/>
        </w:rPr>
        <w:t>Enter a username or partial name in the Search Box next to Find Title.  When the name appears click inside the check box and click Send at the bottom of your screen.  If you wish to send to more than one user, search for the additional user(s) and click inside the check box and then once all are selected click Send.</w:t>
      </w:r>
    </w:p>
    <w:p w14:paraId="70B91DE8" w14:textId="0383F9F8" w:rsidR="00731BC0" w:rsidRPr="00F331B8" w:rsidRDefault="00731BC0" w:rsidP="00731BC0">
      <w:pPr>
        <w:ind w:left="720"/>
        <w:rPr>
          <w:rFonts w:ascii="Arial" w:hAnsi="Arial" w:cs="Arial"/>
          <w:sz w:val="24"/>
          <w:szCs w:val="24"/>
        </w:rPr>
      </w:pPr>
    </w:p>
    <w:sectPr w:rsidR="00731BC0" w:rsidRPr="00F331B8" w:rsidSect="000D4D48">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5BD9C" w14:textId="77777777" w:rsidR="00D72FD5" w:rsidRDefault="00D72FD5" w:rsidP="00661861">
      <w:pPr>
        <w:spacing w:after="0" w:line="240" w:lineRule="auto"/>
      </w:pPr>
      <w:r>
        <w:separator/>
      </w:r>
    </w:p>
  </w:endnote>
  <w:endnote w:type="continuationSeparator" w:id="0">
    <w:p w14:paraId="3D50C3D0" w14:textId="77777777" w:rsidR="00D72FD5" w:rsidRDefault="00D72FD5" w:rsidP="0066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B536E" w14:textId="77777777" w:rsidR="00D72FD5" w:rsidRDefault="00D72FD5" w:rsidP="00661861">
      <w:pPr>
        <w:spacing w:after="0" w:line="240" w:lineRule="auto"/>
      </w:pPr>
      <w:r>
        <w:separator/>
      </w:r>
    </w:p>
  </w:footnote>
  <w:footnote w:type="continuationSeparator" w:id="0">
    <w:p w14:paraId="78DF18EA" w14:textId="77777777" w:rsidR="00D72FD5" w:rsidRDefault="00D72FD5" w:rsidP="0066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D31FE"/>
    <w:multiLevelType w:val="hybridMultilevel"/>
    <w:tmpl w:val="4DC2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12F71"/>
    <w:multiLevelType w:val="hybridMultilevel"/>
    <w:tmpl w:val="7712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47F54"/>
    <w:multiLevelType w:val="hybridMultilevel"/>
    <w:tmpl w:val="CBE48A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460E6A"/>
    <w:multiLevelType w:val="hybridMultilevel"/>
    <w:tmpl w:val="6C4A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AA2368"/>
    <w:multiLevelType w:val="hybridMultilevel"/>
    <w:tmpl w:val="3AC28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20068D"/>
    <w:multiLevelType w:val="hybridMultilevel"/>
    <w:tmpl w:val="1D7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037276"/>
    <w:multiLevelType w:val="hybridMultilevel"/>
    <w:tmpl w:val="CBE48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490C30"/>
    <w:multiLevelType w:val="hybridMultilevel"/>
    <w:tmpl w:val="EA1025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122966863">
    <w:abstractNumId w:val="3"/>
  </w:num>
  <w:num w:numId="2" w16cid:durableId="1854538774">
    <w:abstractNumId w:val="5"/>
  </w:num>
  <w:num w:numId="3" w16cid:durableId="935597142">
    <w:abstractNumId w:val="0"/>
  </w:num>
  <w:num w:numId="4" w16cid:durableId="130296668">
    <w:abstractNumId w:val="6"/>
  </w:num>
  <w:num w:numId="5" w16cid:durableId="1841463290">
    <w:abstractNumId w:val="7"/>
  </w:num>
  <w:num w:numId="6" w16cid:durableId="1654529914">
    <w:abstractNumId w:val="1"/>
  </w:num>
  <w:num w:numId="7" w16cid:durableId="2096706782">
    <w:abstractNumId w:val="4"/>
  </w:num>
  <w:num w:numId="8" w16cid:durableId="269048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C54"/>
    <w:rsid w:val="0000285C"/>
    <w:rsid w:val="000302C9"/>
    <w:rsid w:val="00035A8C"/>
    <w:rsid w:val="00044DEC"/>
    <w:rsid w:val="0004775E"/>
    <w:rsid w:val="00056255"/>
    <w:rsid w:val="000575AC"/>
    <w:rsid w:val="0005777C"/>
    <w:rsid w:val="0008315C"/>
    <w:rsid w:val="00085166"/>
    <w:rsid w:val="0008580C"/>
    <w:rsid w:val="00091630"/>
    <w:rsid w:val="00093E06"/>
    <w:rsid w:val="00095468"/>
    <w:rsid w:val="0009579F"/>
    <w:rsid w:val="000A36A5"/>
    <w:rsid w:val="000A6A97"/>
    <w:rsid w:val="000B1371"/>
    <w:rsid w:val="000B52AC"/>
    <w:rsid w:val="000B5835"/>
    <w:rsid w:val="000B752E"/>
    <w:rsid w:val="000C58AA"/>
    <w:rsid w:val="000D0659"/>
    <w:rsid w:val="000D4285"/>
    <w:rsid w:val="000D4D48"/>
    <w:rsid w:val="000D5883"/>
    <w:rsid w:val="000E34BC"/>
    <w:rsid w:val="000E4E6F"/>
    <w:rsid w:val="00100F59"/>
    <w:rsid w:val="0010464E"/>
    <w:rsid w:val="00116644"/>
    <w:rsid w:val="00125029"/>
    <w:rsid w:val="00144F0D"/>
    <w:rsid w:val="00163836"/>
    <w:rsid w:val="00166551"/>
    <w:rsid w:val="001763A1"/>
    <w:rsid w:val="00180458"/>
    <w:rsid w:val="0018213F"/>
    <w:rsid w:val="001850D9"/>
    <w:rsid w:val="00190081"/>
    <w:rsid w:val="001938C7"/>
    <w:rsid w:val="0019486C"/>
    <w:rsid w:val="001A1EC8"/>
    <w:rsid w:val="001C13E5"/>
    <w:rsid w:val="001C578A"/>
    <w:rsid w:val="001C6F19"/>
    <w:rsid w:val="001D4E6C"/>
    <w:rsid w:val="001D5B23"/>
    <w:rsid w:val="001D7896"/>
    <w:rsid w:val="001E2729"/>
    <w:rsid w:val="001E6FDD"/>
    <w:rsid w:val="00203851"/>
    <w:rsid w:val="002056FC"/>
    <w:rsid w:val="00213F15"/>
    <w:rsid w:val="002213B3"/>
    <w:rsid w:val="002553D2"/>
    <w:rsid w:val="0025602B"/>
    <w:rsid w:val="0026113E"/>
    <w:rsid w:val="0026183D"/>
    <w:rsid w:val="0026637F"/>
    <w:rsid w:val="00287925"/>
    <w:rsid w:val="002A2930"/>
    <w:rsid w:val="002A7EE3"/>
    <w:rsid w:val="002D3B83"/>
    <w:rsid w:val="002E05FD"/>
    <w:rsid w:val="002E062C"/>
    <w:rsid w:val="002F1172"/>
    <w:rsid w:val="0030197D"/>
    <w:rsid w:val="0031097C"/>
    <w:rsid w:val="00322231"/>
    <w:rsid w:val="00324EA2"/>
    <w:rsid w:val="00325577"/>
    <w:rsid w:val="00333F95"/>
    <w:rsid w:val="00343941"/>
    <w:rsid w:val="0034548F"/>
    <w:rsid w:val="003458DE"/>
    <w:rsid w:val="00347B53"/>
    <w:rsid w:val="003507DB"/>
    <w:rsid w:val="00350B0C"/>
    <w:rsid w:val="003510AA"/>
    <w:rsid w:val="00356659"/>
    <w:rsid w:val="003729A9"/>
    <w:rsid w:val="00377C29"/>
    <w:rsid w:val="00395208"/>
    <w:rsid w:val="00395FA1"/>
    <w:rsid w:val="003A0885"/>
    <w:rsid w:val="003A6224"/>
    <w:rsid w:val="003B4ABF"/>
    <w:rsid w:val="003D06CA"/>
    <w:rsid w:val="003D765B"/>
    <w:rsid w:val="003E4155"/>
    <w:rsid w:val="003F2C50"/>
    <w:rsid w:val="00414011"/>
    <w:rsid w:val="00421C89"/>
    <w:rsid w:val="00422CFB"/>
    <w:rsid w:val="00422E8D"/>
    <w:rsid w:val="004321ED"/>
    <w:rsid w:val="00432B12"/>
    <w:rsid w:val="004357F1"/>
    <w:rsid w:val="004360FC"/>
    <w:rsid w:val="00446677"/>
    <w:rsid w:val="00450D80"/>
    <w:rsid w:val="00453D76"/>
    <w:rsid w:val="00454EA3"/>
    <w:rsid w:val="004573DD"/>
    <w:rsid w:val="00482CCC"/>
    <w:rsid w:val="00485D00"/>
    <w:rsid w:val="00496154"/>
    <w:rsid w:val="00496484"/>
    <w:rsid w:val="004C4DE5"/>
    <w:rsid w:val="004E0896"/>
    <w:rsid w:val="004F3CA4"/>
    <w:rsid w:val="0051004D"/>
    <w:rsid w:val="0051413A"/>
    <w:rsid w:val="00517D29"/>
    <w:rsid w:val="005238D5"/>
    <w:rsid w:val="00557BAC"/>
    <w:rsid w:val="00560018"/>
    <w:rsid w:val="0056631B"/>
    <w:rsid w:val="00567DF7"/>
    <w:rsid w:val="0057574F"/>
    <w:rsid w:val="00575A41"/>
    <w:rsid w:val="00577602"/>
    <w:rsid w:val="00580E0E"/>
    <w:rsid w:val="00582B85"/>
    <w:rsid w:val="005A0FF5"/>
    <w:rsid w:val="005B1BB6"/>
    <w:rsid w:val="005B1F8C"/>
    <w:rsid w:val="005E1EDA"/>
    <w:rsid w:val="005E1EF4"/>
    <w:rsid w:val="005E6F69"/>
    <w:rsid w:val="005F4485"/>
    <w:rsid w:val="005F555C"/>
    <w:rsid w:val="006121A1"/>
    <w:rsid w:val="00615C54"/>
    <w:rsid w:val="006179CD"/>
    <w:rsid w:val="006201D6"/>
    <w:rsid w:val="00624BA7"/>
    <w:rsid w:val="00633525"/>
    <w:rsid w:val="00634971"/>
    <w:rsid w:val="00640C2E"/>
    <w:rsid w:val="006410F4"/>
    <w:rsid w:val="0065473E"/>
    <w:rsid w:val="00657E45"/>
    <w:rsid w:val="00661861"/>
    <w:rsid w:val="00662225"/>
    <w:rsid w:val="006626A5"/>
    <w:rsid w:val="00665F9E"/>
    <w:rsid w:val="006757B7"/>
    <w:rsid w:val="00681DD8"/>
    <w:rsid w:val="00686C11"/>
    <w:rsid w:val="00694C3D"/>
    <w:rsid w:val="006A0A91"/>
    <w:rsid w:val="006B5FD7"/>
    <w:rsid w:val="006C587D"/>
    <w:rsid w:val="006C5FCF"/>
    <w:rsid w:val="006D18AB"/>
    <w:rsid w:val="006E0E5E"/>
    <w:rsid w:val="006E341C"/>
    <w:rsid w:val="006F2A81"/>
    <w:rsid w:val="006F479B"/>
    <w:rsid w:val="007167FD"/>
    <w:rsid w:val="00727839"/>
    <w:rsid w:val="00731BC0"/>
    <w:rsid w:val="00734BC6"/>
    <w:rsid w:val="007351EA"/>
    <w:rsid w:val="00737111"/>
    <w:rsid w:val="00751712"/>
    <w:rsid w:val="00756192"/>
    <w:rsid w:val="00763819"/>
    <w:rsid w:val="0076442D"/>
    <w:rsid w:val="007730C0"/>
    <w:rsid w:val="007766EA"/>
    <w:rsid w:val="00784547"/>
    <w:rsid w:val="00786B80"/>
    <w:rsid w:val="00790A27"/>
    <w:rsid w:val="0079234B"/>
    <w:rsid w:val="007A4DDE"/>
    <w:rsid w:val="007C09EA"/>
    <w:rsid w:val="007C4D7E"/>
    <w:rsid w:val="007C5DB7"/>
    <w:rsid w:val="007D2D70"/>
    <w:rsid w:val="007F3EF5"/>
    <w:rsid w:val="007F5765"/>
    <w:rsid w:val="007F6ECA"/>
    <w:rsid w:val="007F76C4"/>
    <w:rsid w:val="00803356"/>
    <w:rsid w:val="0080734A"/>
    <w:rsid w:val="0082241A"/>
    <w:rsid w:val="00825495"/>
    <w:rsid w:val="0082687B"/>
    <w:rsid w:val="0084018E"/>
    <w:rsid w:val="0084404E"/>
    <w:rsid w:val="00860749"/>
    <w:rsid w:val="00867327"/>
    <w:rsid w:val="00870094"/>
    <w:rsid w:val="0087174C"/>
    <w:rsid w:val="008759DF"/>
    <w:rsid w:val="008775E6"/>
    <w:rsid w:val="008935FF"/>
    <w:rsid w:val="00894A22"/>
    <w:rsid w:val="00895C74"/>
    <w:rsid w:val="008A3342"/>
    <w:rsid w:val="008C32E0"/>
    <w:rsid w:val="008D182F"/>
    <w:rsid w:val="008E42B8"/>
    <w:rsid w:val="008E458E"/>
    <w:rsid w:val="008E6BAB"/>
    <w:rsid w:val="008F675A"/>
    <w:rsid w:val="008F7767"/>
    <w:rsid w:val="00915B06"/>
    <w:rsid w:val="00916CEF"/>
    <w:rsid w:val="00925C61"/>
    <w:rsid w:val="00927CAD"/>
    <w:rsid w:val="00933F78"/>
    <w:rsid w:val="00934A29"/>
    <w:rsid w:val="00936F18"/>
    <w:rsid w:val="00944F39"/>
    <w:rsid w:val="00957092"/>
    <w:rsid w:val="009614A9"/>
    <w:rsid w:val="00973122"/>
    <w:rsid w:val="009743B7"/>
    <w:rsid w:val="00974E87"/>
    <w:rsid w:val="00997F4C"/>
    <w:rsid w:val="00997FC9"/>
    <w:rsid w:val="009A2AF1"/>
    <w:rsid w:val="009B12A5"/>
    <w:rsid w:val="009C1607"/>
    <w:rsid w:val="009C2961"/>
    <w:rsid w:val="009D621C"/>
    <w:rsid w:val="009E3B67"/>
    <w:rsid w:val="009F3784"/>
    <w:rsid w:val="009F3B3D"/>
    <w:rsid w:val="009F64D7"/>
    <w:rsid w:val="00A449EB"/>
    <w:rsid w:val="00A5095F"/>
    <w:rsid w:val="00A5450D"/>
    <w:rsid w:val="00A55CEB"/>
    <w:rsid w:val="00A55F97"/>
    <w:rsid w:val="00A56208"/>
    <w:rsid w:val="00A647D3"/>
    <w:rsid w:val="00A67DE9"/>
    <w:rsid w:val="00A8792B"/>
    <w:rsid w:val="00A94BFE"/>
    <w:rsid w:val="00A97E8A"/>
    <w:rsid w:val="00AA1BAE"/>
    <w:rsid w:val="00AB1CA9"/>
    <w:rsid w:val="00AB20FD"/>
    <w:rsid w:val="00AB3389"/>
    <w:rsid w:val="00AB6ED3"/>
    <w:rsid w:val="00AC3650"/>
    <w:rsid w:val="00AD08C7"/>
    <w:rsid w:val="00AD2402"/>
    <w:rsid w:val="00AE70E6"/>
    <w:rsid w:val="00AE745C"/>
    <w:rsid w:val="00AF0F4B"/>
    <w:rsid w:val="00B03B43"/>
    <w:rsid w:val="00B14AB0"/>
    <w:rsid w:val="00B256E3"/>
    <w:rsid w:val="00B3076F"/>
    <w:rsid w:val="00B33C18"/>
    <w:rsid w:val="00B37AE4"/>
    <w:rsid w:val="00B51BB4"/>
    <w:rsid w:val="00B5482E"/>
    <w:rsid w:val="00B61FF1"/>
    <w:rsid w:val="00B641A6"/>
    <w:rsid w:val="00B709A4"/>
    <w:rsid w:val="00B76E77"/>
    <w:rsid w:val="00B8101B"/>
    <w:rsid w:val="00B82D3B"/>
    <w:rsid w:val="00BA0E3D"/>
    <w:rsid w:val="00BA620E"/>
    <w:rsid w:val="00BA74CD"/>
    <w:rsid w:val="00BB68AC"/>
    <w:rsid w:val="00BB7ECE"/>
    <w:rsid w:val="00BC1717"/>
    <w:rsid w:val="00BD0EA2"/>
    <w:rsid w:val="00BD37E6"/>
    <w:rsid w:val="00BD7040"/>
    <w:rsid w:val="00BE1ABA"/>
    <w:rsid w:val="00BE2236"/>
    <w:rsid w:val="00BE3182"/>
    <w:rsid w:val="00C05E69"/>
    <w:rsid w:val="00C065CF"/>
    <w:rsid w:val="00C07DA4"/>
    <w:rsid w:val="00C10F03"/>
    <w:rsid w:val="00C15302"/>
    <w:rsid w:val="00C26611"/>
    <w:rsid w:val="00C35591"/>
    <w:rsid w:val="00C417E8"/>
    <w:rsid w:val="00C44E5C"/>
    <w:rsid w:val="00C649EA"/>
    <w:rsid w:val="00C83715"/>
    <w:rsid w:val="00C85829"/>
    <w:rsid w:val="00C91BDA"/>
    <w:rsid w:val="00C94200"/>
    <w:rsid w:val="00C943A5"/>
    <w:rsid w:val="00C949B6"/>
    <w:rsid w:val="00CA00B1"/>
    <w:rsid w:val="00CA0DC3"/>
    <w:rsid w:val="00CD069E"/>
    <w:rsid w:val="00CF1B68"/>
    <w:rsid w:val="00CF4D05"/>
    <w:rsid w:val="00D01A82"/>
    <w:rsid w:val="00D0515C"/>
    <w:rsid w:val="00D12E89"/>
    <w:rsid w:val="00D26871"/>
    <w:rsid w:val="00D37A88"/>
    <w:rsid w:val="00D43FFB"/>
    <w:rsid w:val="00D51CF2"/>
    <w:rsid w:val="00D72FD5"/>
    <w:rsid w:val="00D7505F"/>
    <w:rsid w:val="00D805E4"/>
    <w:rsid w:val="00D95448"/>
    <w:rsid w:val="00D95A2D"/>
    <w:rsid w:val="00DA2916"/>
    <w:rsid w:val="00DB2F70"/>
    <w:rsid w:val="00DB331A"/>
    <w:rsid w:val="00DB426F"/>
    <w:rsid w:val="00DC349C"/>
    <w:rsid w:val="00DE3DB7"/>
    <w:rsid w:val="00DF0139"/>
    <w:rsid w:val="00DF0483"/>
    <w:rsid w:val="00E01D5A"/>
    <w:rsid w:val="00E12070"/>
    <w:rsid w:val="00E472D3"/>
    <w:rsid w:val="00E57647"/>
    <w:rsid w:val="00E66279"/>
    <w:rsid w:val="00E67E5C"/>
    <w:rsid w:val="00E773BC"/>
    <w:rsid w:val="00E959D1"/>
    <w:rsid w:val="00EA0FEA"/>
    <w:rsid w:val="00EA3AEE"/>
    <w:rsid w:val="00EA4E55"/>
    <w:rsid w:val="00EB55D0"/>
    <w:rsid w:val="00ED162E"/>
    <w:rsid w:val="00ED385D"/>
    <w:rsid w:val="00F005EB"/>
    <w:rsid w:val="00F04295"/>
    <w:rsid w:val="00F10BAF"/>
    <w:rsid w:val="00F231F7"/>
    <w:rsid w:val="00F331B8"/>
    <w:rsid w:val="00F424CC"/>
    <w:rsid w:val="00F433BB"/>
    <w:rsid w:val="00F45340"/>
    <w:rsid w:val="00F517AA"/>
    <w:rsid w:val="00F62022"/>
    <w:rsid w:val="00F70C29"/>
    <w:rsid w:val="00F7172C"/>
    <w:rsid w:val="00F93E3B"/>
    <w:rsid w:val="00FA0BDB"/>
    <w:rsid w:val="00FA69CF"/>
    <w:rsid w:val="00FB32F1"/>
    <w:rsid w:val="00FB533E"/>
    <w:rsid w:val="00FB68B0"/>
    <w:rsid w:val="00FC0250"/>
    <w:rsid w:val="00FC0FBA"/>
    <w:rsid w:val="00FC48F4"/>
    <w:rsid w:val="00FC7761"/>
    <w:rsid w:val="00FD2640"/>
    <w:rsid w:val="00FE015F"/>
    <w:rsid w:val="00FE665E"/>
    <w:rsid w:val="00FF0B05"/>
    <w:rsid w:val="00FF1010"/>
    <w:rsid w:val="00FF5CEF"/>
    <w:rsid w:val="00FF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57BEB"/>
  <w15:docId w15:val="{9F7F1237-3307-44DF-8420-F006CFA14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F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C54"/>
    <w:rPr>
      <w:rFonts w:ascii="Tahoma" w:hAnsi="Tahoma" w:cs="Tahoma"/>
      <w:sz w:val="16"/>
      <w:szCs w:val="16"/>
    </w:rPr>
  </w:style>
  <w:style w:type="character" w:styleId="Hyperlink">
    <w:name w:val="Hyperlink"/>
    <w:basedOn w:val="DefaultParagraphFont"/>
    <w:uiPriority w:val="99"/>
    <w:unhideWhenUsed/>
    <w:rsid w:val="00615C54"/>
    <w:rPr>
      <w:color w:val="0000FF"/>
      <w:u w:val="single"/>
    </w:rPr>
  </w:style>
  <w:style w:type="paragraph" w:styleId="ListParagraph">
    <w:name w:val="List Paragraph"/>
    <w:basedOn w:val="Normal"/>
    <w:uiPriority w:val="34"/>
    <w:qFormat/>
    <w:rsid w:val="00166551"/>
    <w:pPr>
      <w:ind w:left="720"/>
      <w:contextualSpacing/>
    </w:pPr>
  </w:style>
  <w:style w:type="character" w:styleId="FollowedHyperlink">
    <w:name w:val="FollowedHyperlink"/>
    <w:basedOn w:val="DefaultParagraphFont"/>
    <w:uiPriority w:val="99"/>
    <w:semiHidden/>
    <w:unhideWhenUsed/>
    <w:rsid w:val="00A67DE9"/>
    <w:rPr>
      <w:color w:val="800080" w:themeColor="followedHyperlink"/>
      <w:u w:val="single"/>
    </w:rPr>
  </w:style>
  <w:style w:type="character" w:styleId="Emphasis">
    <w:name w:val="Emphasis"/>
    <w:basedOn w:val="DefaultParagraphFont"/>
    <w:uiPriority w:val="20"/>
    <w:qFormat/>
    <w:rsid w:val="0010464E"/>
    <w:rPr>
      <w:i/>
      <w:iCs/>
    </w:rPr>
  </w:style>
  <w:style w:type="character" w:customStyle="1" w:styleId="st1">
    <w:name w:val="st1"/>
    <w:basedOn w:val="DefaultParagraphFont"/>
    <w:rsid w:val="005B1F8C"/>
  </w:style>
  <w:style w:type="character" w:customStyle="1" w:styleId="Heading1Char">
    <w:name w:val="Heading 1 Char"/>
    <w:basedOn w:val="DefaultParagraphFont"/>
    <w:link w:val="Heading1"/>
    <w:uiPriority w:val="9"/>
    <w:rsid w:val="00933F7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1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861"/>
  </w:style>
  <w:style w:type="paragraph" w:styleId="Footer">
    <w:name w:val="footer"/>
    <w:basedOn w:val="Normal"/>
    <w:link w:val="FooterChar"/>
    <w:uiPriority w:val="99"/>
    <w:unhideWhenUsed/>
    <w:rsid w:val="00661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861"/>
  </w:style>
  <w:style w:type="character" w:styleId="UnresolvedMention">
    <w:name w:val="Unresolved Mention"/>
    <w:basedOn w:val="DefaultParagraphFont"/>
    <w:uiPriority w:val="99"/>
    <w:semiHidden/>
    <w:unhideWhenUsed/>
    <w:rsid w:val="00AF0F4B"/>
    <w:rPr>
      <w:color w:val="605E5C"/>
      <w:shd w:val="clear" w:color="auto" w:fill="E1DFDD"/>
    </w:rPr>
  </w:style>
  <w:style w:type="character" w:customStyle="1" w:styleId="acopre1">
    <w:name w:val="acopre1"/>
    <w:basedOn w:val="DefaultParagraphFont"/>
    <w:rsid w:val="00324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281321">
      <w:bodyDiv w:val="1"/>
      <w:marLeft w:val="0"/>
      <w:marRight w:val="0"/>
      <w:marTop w:val="0"/>
      <w:marBottom w:val="0"/>
      <w:divBdr>
        <w:top w:val="none" w:sz="0" w:space="0" w:color="auto"/>
        <w:left w:val="none" w:sz="0" w:space="0" w:color="auto"/>
        <w:bottom w:val="none" w:sz="0" w:space="0" w:color="auto"/>
        <w:right w:val="none" w:sz="0" w:space="0" w:color="auto"/>
      </w:divBdr>
    </w:div>
    <w:div w:id="1596480474">
      <w:bodyDiv w:val="1"/>
      <w:marLeft w:val="0"/>
      <w:marRight w:val="0"/>
      <w:marTop w:val="0"/>
      <w:marBottom w:val="0"/>
      <w:divBdr>
        <w:top w:val="none" w:sz="0" w:space="0" w:color="auto"/>
        <w:left w:val="none" w:sz="0" w:space="0" w:color="auto"/>
        <w:bottom w:val="none" w:sz="0" w:space="0" w:color="auto"/>
        <w:right w:val="none" w:sz="0" w:space="0" w:color="auto"/>
      </w:divBdr>
      <w:divsChild>
        <w:div w:id="872159678">
          <w:marLeft w:val="0"/>
          <w:marRight w:val="0"/>
          <w:marTop w:val="0"/>
          <w:marBottom w:val="0"/>
          <w:divBdr>
            <w:top w:val="none" w:sz="0" w:space="0" w:color="auto"/>
            <w:left w:val="none" w:sz="0" w:space="0" w:color="auto"/>
            <w:bottom w:val="none" w:sz="0" w:space="0" w:color="auto"/>
            <w:right w:val="none" w:sz="0" w:space="0" w:color="auto"/>
          </w:divBdr>
        </w:div>
        <w:div w:id="192234613">
          <w:marLeft w:val="0"/>
          <w:marRight w:val="0"/>
          <w:marTop w:val="0"/>
          <w:marBottom w:val="0"/>
          <w:divBdr>
            <w:top w:val="none" w:sz="0" w:space="0" w:color="auto"/>
            <w:left w:val="none" w:sz="0" w:space="0" w:color="auto"/>
            <w:bottom w:val="none" w:sz="0" w:space="0" w:color="auto"/>
            <w:right w:val="none" w:sz="0" w:space="0" w:color="auto"/>
          </w:divBdr>
        </w:div>
        <w:div w:id="1764296641">
          <w:marLeft w:val="0"/>
          <w:marRight w:val="0"/>
          <w:marTop w:val="0"/>
          <w:marBottom w:val="0"/>
          <w:divBdr>
            <w:top w:val="none" w:sz="0" w:space="0" w:color="auto"/>
            <w:left w:val="none" w:sz="0" w:space="0" w:color="auto"/>
            <w:bottom w:val="none" w:sz="0" w:space="0" w:color="auto"/>
            <w:right w:val="none" w:sz="0" w:space="0" w:color="auto"/>
          </w:divBdr>
        </w:div>
        <w:div w:id="54358190">
          <w:marLeft w:val="0"/>
          <w:marRight w:val="0"/>
          <w:marTop w:val="0"/>
          <w:marBottom w:val="0"/>
          <w:divBdr>
            <w:top w:val="none" w:sz="0" w:space="0" w:color="auto"/>
            <w:left w:val="none" w:sz="0" w:space="0" w:color="auto"/>
            <w:bottom w:val="none" w:sz="0" w:space="0" w:color="auto"/>
            <w:right w:val="none" w:sz="0" w:space="0" w:color="auto"/>
          </w:divBdr>
        </w:div>
        <w:div w:id="2112388075">
          <w:marLeft w:val="0"/>
          <w:marRight w:val="0"/>
          <w:marTop w:val="0"/>
          <w:marBottom w:val="0"/>
          <w:divBdr>
            <w:top w:val="none" w:sz="0" w:space="0" w:color="auto"/>
            <w:left w:val="none" w:sz="0" w:space="0" w:color="auto"/>
            <w:bottom w:val="none" w:sz="0" w:space="0" w:color="auto"/>
            <w:right w:val="none" w:sz="0" w:space="0" w:color="auto"/>
          </w:divBdr>
        </w:div>
        <w:div w:id="164827530">
          <w:marLeft w:val="0"/>
          <w:marRight w:val="0"/>
          <w:marTop w:val="0"/>
          <w:marBottom w:val="0"/>
          <w:divBdr>
            <w:top w:val="none" w:sz="0" w:space="0" w:color="auto"/>
            <w:left w:val="none" w:sz="0" w:space="0" w:color="auto"/>
            <w:bottom w:val="none" w:sz="0" w:space="0" w:color="auto"/>
            <w:right w:val="none" w:sz="0" w:space="0" w:color="auto"/>
          </w:divBdr>
        </w:div>
      </w:divsChild>
    </w:div>
    <w:div w:id="203214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corporateapps.gsa.gov/applications/financial-apps/business-intelligence/"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corporateapps.gsa.gov/applications/financial-apps/business-intelligenc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s://ears.ocfo.gsa.gov/ears/faces/home.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6370D-9C67-425B-8C15-4090CC6C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24</Pages>
  <Words>6148</Words>
  <Characters>35049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41115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MarnieLMay</dc:creator>
  <cp:lastModifiedBy>MarnieLMay</cp:lastModifiedBy>
  <cp:revision>8</cp:revision>
  <dcterms:created xsi:type="dcterms:W3CDTF">2023-03-03T05:22:00Z</dcterms:created>
  <dcterms:modified xsi:type="dcterms:W3CDTF">2023-03-03T20:05:00Z</dcterms:modified>
</cp:coreProperties>
</file>